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72C" w:rsidRDefault="00A03A54" w:rsidP="0044572C">
      <w:pPr>
        <w:shd w:val="clear" w:color="auto" w:fill="FFFFFF"/>
        <w:ind w:firstLine="284"/>
        <w:jc w:val="center"/>
        <w:rPr>
          <w:rStyle w:val="FontStyle11"/>
          <w:rFonts w:ascii="Arial" w:hAnsi="Arial" w:cs="Arial"/>
        </w:rPr>
      </w:pPr>
      <w:bookmarkStart w:id="0" w:name="_GoBack"/>
      <w:bookmarkEnd w:id="0"/>
      <w:r w:rsidRPr="002F4E60">
        <w:rPr>
          <w:rStyle w:val="FontStyle11"/>
          <w:rFonts w:ascii="Arial" w:hAnsi="Arial" w:cs="Arial"/>
        </w:rPr>
        <w:t>Сроки периодических испытаний и осмотров электрозащитных средств до 1000 В</w:t>
      </w:r>
      <w:r w:rsidR="0044572C">
        <w:rPr>
          <w:rStyle w:val="FontStyle11"/>
          <w:rFonts w:ascii="Arial" w:hAnsi="Arial" w:cs="Arial"/>
        </w:rPr>
        <w:t xml:space="preserve"> </w:t>
      </w:r>
    </w:p>
    <w:p w:rsidR="0044572C" w:rsidRPr="0044572C" w:rsidRDefault="0044572C" w:rsidP="0044572C">
      <w:pPr>
        <w:shd w:val="clear" w:color="auto" w:fill="FFFFFF"/>
        <w:ind w:firstLine="284"/>
        <w:jc w:val="center"/>
        <w:rPr>
          <w:b/>
          <w:color w:val="000000"/>
          <w:sz w:val="18"/>
          <w:szCs w:val="18"/>
        </w:rPr>
      </w:pPr>
      <w:r w:rsidRPr="0044572C">
        <w:rPr>
          <w:rStyle w:val="FontStyle11"/>
          <w:rFonts w:ascii="Arial" w:hAnsi="Arial" w:cs="Arial"/>
          <w:sz w:val="18"/>
          <w:szCs w:val="18"/>
        </w:rPr>
        <w:t>(</w:t>
      </w:r>
      <w:r w:rsidRPr="0044572C">
        <w:rPr>
          <w:color w:val="000000"/>
          <w:sz w:val="18"/>
          <w:szCs w:val="18"/>
        </w:rPr>
        <w:t>Инструкция по применению и испытанию средств защиты, используемых в электроустановках СО 153-34.03.603-2003)</w:t>
      </w:r>
    </w:p>
    <w:p w:rsidR="00A03A54" w:rsidRPr="002F4E60" w:rsidRDefault="00A03A54" w:rsidP="002F4E60">
      <w:pPr>
        <w:pStyle w:val="Style1"/>
        <w:widowControl/>
        <w:spacing w:before="62"/>
        <w:rPr>
          <w:rStyle w:val="FontStyle11"/>
          <w:rFonts w:ascii="Arial" w:hAnsi="Arial" w:cs="Arial"/>
        </w:rPr>
      </w:pPr>
    </w:p>
    <w:p w:rsidR="00A03A54" w:rsidRDefault="00A03A54" w:rsidP="002F4E60">
      <w:pPr>
        <w:widowControl/>
        <w:spacing w:after="134" w:line="1" w:lineRule="exact"/>
        <w:jc w:val="center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98"/>
        <w:gridCol w:w="2093"/>
        <w:gridCol w:w="2088"/>
      </w:tblGrid>
      <w:tr w:rsidR="00A03A54" w:rsidRPr="005B0C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8" w:type="dxa"/>
            <w:vMerge w:val="restart"/>
            <w:shd w:val="clear" w:color="auto" w:fill="C0C0C0"/>
          </w:tcPr>
          <w:p w:rsidR="00A03A54" w:rsidRPr="005B0C11" w:rsidRDefault="00A03A54" w:rsidP="009D6518">
            <w:pPr>
              <w:pStyle w:val="Style4"/>
              <w:widowControl/>
              <w:spacing w:line="240" w:lineRule="auto"/>
              <w:ind w:left="102"/>
              <w:jc w:val="center"/>
              <w:rPr>
                <w:rStyle w:val="FontStyle14"/>
                <w:rFonts w:ascii="Arial" w:hAnsi="Arial" w:cs="Arial"/>
                <w:sz w:val="24"/>
                <w:szCs w:val="24"/>
              </w:rPr>
            </w:pPr>
            <w:r w:rsidRPr="005B0C11">
              <w:rPr>
                <w:rStyle w:val="FontStyle14"/>
                <w:rFonts w:ascii="Arial" w:hAnsi="Arial" w:cs="Arial"/>
                <w:sz w:val="24"/>
                <w:szCs w:val="24"/>
              </w:rPr>
              <w:t>Защитные средства</w:t>
            </w:r>
          </w:p>
          <w:p w:rsidR="00A03A54" w:rsidRPr="005B0C11" w:rsidRDefault="00A03A54">
            <w:pPr>
              <w:pStyle w:val="Style3"/>
              <w:widowControl/>
              <w:ind w:left="523"/>
              <w:rPr>
                <w:rStyle w:val="FontStyle1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1" w:type="dxa"/>
            <w:gridSpan w:val="2"/>
            <w:shd w:val="clear" w:color="auto" w:fill="C0C0C0"/>
          </w:tcPr>
          <w:p w:rsidR="00A03A54" w:rsidRPr="005B0C11" w:rsidRDefault="00A03A54">
            <w:pPr>
              <w:pStyle w:val="Style4"/>
              <w:widowControl/>
              <w:spacing w:line="240" w:lineRule="auto"/>
              <w:ind w:left="1176"/>
              <w:rPr>
                <w:rStyle w:val="FontStyle14"/>
                <w:rFonts w:ascii="Arial" w:hAnsi="Arial" w:cs="Arial"/>
                <w:sz w:val="24"/>
                <w:szCs w:val="24"/>
              </w:rPr>
            </w:pPr>
            <w:r w:rsidRPr="005B0C11">
              <w:rPr>
                <w:rStyle w:val="FontStyle14"/>
                <w:rFonts w:ascii="Arial" w:hAnsi="Arial" w:cs="Arial"/>
                <w:sz w:val="24"/>
                <w:szCs w:val="24"/>
              </w:rPr>
              <w:t>Периодичность</w:t>
            </w:r>
          </w:p>
        </w:tc>
      </w:tr>
      <w:tr w:rsidR="00A03A54" w:rsidRPr="005B0C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8" w:type="dxa"/>
            <w:vMerge/>
            <w:shd w:val="clear" w:color="auto" w:fill="C0C0C0"/>
          </w:tcPr>
          <w:p w:rsidR="00A03A54" w:rsidRPr="005B0C11" w:rsidRDefault="00A03A54">
            <w:pPr>
              <w:widowControl/>
              <w:rPr>
                <w:rStyle w:val="FontStyle14"/>
                <w:rFonts w:ascii="Arial" w:hAnsi="Arial" w:cs="Arial"/>
                <w:sz w:val="24"/>
                <w:szCs w:val="24"/>
              </w:rPr>
            </w:pPr>
          </w:p>
          <w:p w:rsidR="00A03A54" w:rsidRPr="005B0C11" w:rsidRDefault="00A03A54">
            <w:pPr>
              <w:widowControl/>
              <w:rPr>
                <w:rStyle w:val="FontStyle14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C0C0C0"/>
          </w:tcPr>
          <w:p w:rsidR="00A03A54" w:rsidRPr="005B0C11" w:rsidRDefault="00A03A54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ascii="Arial" w:hAnsi="Arial" w:cs="Arial"/>
                <w:sz w:val="24"/>
                <w:szCs w:val="24"/>
              </w:rPr>
            </w:pPr>
            <w:r w:rsidRPr="005B0C11">
              <w:rPr>
                <w:rStyle w:val="FontStyle14"/>
                <w:rFonts w:ascii="Arial" w:hAnsi="Arial" w:cs="Arial"/>
                <w:sz w:val="24"/>
                <w:szCs w:val="24"/>
              </w:rPr>
              <w:t>испытаний</w:t>
            </w:r>
          </w:p>
        </w:tc>
        <w:tc>
          <w:tcPr>
            <w:tcW w:w="2088" w:type="dxa"/>
            <w:shd w:val="clear" w:color="auto" w:fill="C0C0C0"/>
          </w:tcPr>
          <w:p w:rsidR="00A03A54" w:rsidRPr="005B0C11" w:rsidRDefault="00A03A54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ascii="Arial" w:hAnsi="Arial" w:cs="Arial"/>
                <w:sz w:val="24"/>
                <w:szCs w:val="24"/>
              </w:rPr>
            </w:pPr>
            <w:r w:rsidRPr="005B0C11">
              <w:rPr>
                <w:rStyle w:val="FontStyle14"/>
                <w:rFonts w:ascii="Arial" w:hAnsi="Arial" w:cs="Arial"/>
                <w:sz w:val="24"/>
                <w:szCs w:val="24"/>
              </w:rPr>
              <w:t>осмотров</w:t>
            </w:r>
          </w:p>
        </w:tc>
      </w:tr>
      <w:tr w:rsidR="00A03A54" w:rsidRPr="005B0C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8" w:type="dxa"/>
            <w:shd w:val="clear" w:color="auto" w:fill="FFCC99"/>
            <w:vAlign w:val="center"/>
          </w:tcPr>
          <w:p w:rsidR="009E7AE6" w:rsidRDefault="009E7AE6" w:rsidP="009E7AE6">
            <w:pPr>
              <w:pStyle w:val="Style6"/>
              <w:widowControl/>
              <w:tabs>
                <w:tab w:val="left" w:pos="2414"/>
              </w:tabs>
              <w:spacing w:line="240" w:lineRule="auto"/>
              <w:jc w:val="left"/>
              <w:rPr>
                <w:rStyle w:val="FontStyle13"/>
                <w:rFonts w:ascii="Arial" w:hAnsi="Arial" w:cs="Arial"/>
                <w:sz w:val="24"/>
                <w:szCs w:val="24"/>
              </w:rPr>
            </w:pPr>
          </w:p>
          <w:p w:rsidR="00A03A54" w:rsidRDefault="005B0C11" w:rsidP="009E7AE6">
            <w:pPr>
              <w:pStyle w:val="Style6"/>
              <w:widowControl/>
              <w:tabs>
                <w:tab w:val="left" w:pos="2414"/>
              </w:tabs>
              <w:spacing w:line="240" w:lineRule="auto"/>
              <w:jc w:val="left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5B0C11">
              <w:rPr>
                <w:rStyle w:val="FontStyle13"/>
                <w:rFonts w:ascii="Arial" w:hAnsi="Arial" w:cs="Arial"/>
                <w:sz w:val="24"/>
                <w:szCs w:val="24"/>
              </w:rPr>
              <w:t>К</w:t>
            </w:r>
            <w:r w:rsidR="00A03A54" w:rsidRPr="005B0C11">
              <w:rPr>
                <w:rStyle w:val="FontStyle13"/>
                <w:rFonts w:ascii="Arial" w:hAnsi="Arial" w:cs="Arial"/>
                <w:sz w:val="24"/>
                <w:szCs w:val="24"/>
              </w:rPr>
              <w:t>лещи изолирующие</w:t>
            </w:r>
          </w:p>
          <w:p w:rsidR="009D6518" w:rsidRPr="005B0C11" w:rsidRDefault="009D6518" w:rsidP="009E7AE6">
            <w:pPr>
              <w:pStyle w:val="Style6"/>
              <w:widowControl/>
              <w:tabs>
                <w:tab w:val="left" w:pos="2414"/>
              </w:tabs>
              <w:spacing w:line="240" w:lineRule="auto"/>
              <w:jc w:val="left"/>
              <w:rPr>
                <w:rStyle w:val="FontStyle1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FFCC99"/>
            <w:vAlign w:val="center"/>
          </w:tcPr>
          <w:p w:rsidR="009E7AE6" w:rsidRDefault="00A03A54" w:rsidP="009E7AE6">
            <w:pPr>
              <w:pStyle w:val="Style6"/>
              <w:widowControl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5B0C11">
              <w:rPr>
                <w:rStyle w:val="FontStyle13"/>
                <w:rFonts w:ascii="Arial" w:hAnsi="Arial" w:cs="Arial"/>
                <w:sz w:val="24"/>
                <w:szCs w:val="24"/>
              </w:rPr>
              <w:t xml:space="preserve">1 раз </w:t>
            </w:r>
          </w:p>
          <w:p w:rsidR="00A03A54" w:rsidRPr="005B0C11" w:rsidRDefault="00A03A54" w:rsidP="009E7AE6">
            <w:pPr>
              <w:pStyle w:val="Style6"/>
              <w:widowControl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5B0C11">
              <w:rPr>
                <w:rStyle w:val="FontStyle13"/>
                <w:rFonts w:ascii="Arial" w:hAnsi="Arial" w:cs="Arial"/>
                <w:sz w:val="24"/>
                <w:szCs w:val="24"/>
              </w:rPr>
              <w:t>в 24 мес.</w:t>
            </w:r>
          </w:p>
        </w:tc>
        <w:tc>
          <w:tcPr>
            <w:tcW w:w="2088" w:type="dxa"/>
            <w:shd w:val="clear" w:color="auto" w:fill="FFCC99"/>
            <w:vAlign w:val="center"/>
          </w:tcPr>
          <w:p w:rsidR="009D6518" w:rsidRDefault="00A03A54" w:rsidP="009E7AE6">
            <w:pPr>
              <w:pStyle w:val="Style6"/>
              <w:widowControl/>
              <w:spacing w:line="264" w:lineRule="exact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5B0C11">
              <w:rPr>
                <w:rStyle w:val="FontStyle13"/>
                <w:rFonts w:ascii="Arial" w:hAnsi="Arial" w:cs="Arial"/>
                <w:sz w:val="24"/>
                <w:szCs w:val="24"/>
              </w:rPr>
              <w:t>1 раз</w:t>
            </w:r>
          </w:p>
          <w:p w:rsidR="00A03A54" w:rsidRPr="005B0C11" w:rsidRDefault="00A03A54" w:rsidP="009E7AE6">
            <w:pPr>
              <w:pStyle w:val="Style6"/>
              <w:widowControl/>
              <w:spacing w:line="264" w:lineRule="exact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5B0C11">
              <w:rPr>
                <w:rStyle w:val="FontStyle13"/>
                <w:rFonts w:ascii="Arial" w:hAnsi="Arial" w:cs="Arial"/>
                <w:sz w:val="24"/>
                <w:szCs w:val="24"/>
              </w:rPr>
              <w:t>в 12 мес.</w:t>
            </w:r>
          </w:p>
        </w:tc>
      </w:tr>
      <w:tr w:rsidR="00A03A54" w:rsidRPr="005B0C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8" w:type="dxa"/>
            <w:shd w:val="clear" w:color="auto" w:fill="FFCC00"/>
            <w:vAlign w:val="center"/>
          </w:tcPr>
          <w:p w:rsidR="009E7AE6" w:rsidRDefault="009E7AE6" w:rsidP="009E7AE6">
            <w:pPr>
              <w:pStyle w:val="Style6"/>
              <w:widowControl/>
              <w:spacing w:line="240" w:lineRule="auto"/>
              <w:jc w:val="left"/>
              <w:rPr>
                <w:rStyle w:val="FontStyle13"/>
                <w:rFonts w:ascii="Arial" w:hAnsi="Arial" w:cs="Arial"/>
                <w:sz w:val="24"/>
                <w:szCs w:val="24"/>
              </w:rPr>
            </w:pPr>
          </w:p>
          <w:p w:rsidR="00A03A54" w:rsidRDefault="00A03A54" w:rsidP="009E7AE6">
            <w:pPr>
              <w:pStyle w:val="Style6"/>
              <w:widowControl/>
              <w:spacing w:line="240" w:lineRule="auto"/>
              <w:jc w:val="left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5B0C11">
              <w:rPr>
                <w:rStyle w:val="FontStyle13"/>
                <w:rFonts w:ascii="Arial" w:hAnsi="Arial" w:cs="Arial"/>
                <w:sz w:val="24"/>
                <w:szCs w:val="24"/>
              </w:rPr>
              <w:t>Клещи элетроизмерительные</w:t>
            </w:r>
          </w:p>
          <w:p w:rsidR="009D6518" w:rsidRPr="005B0C11" w:rsidRDefault="009D6518" w:rsidP="009E7AE6">
            <w:pPr>
              <w:pStyle w:val="Style6"/>
              <w:widowControl/>
              <w:spacing w:line="240" w:lineRule="auto"/>
              <w:jc w:val="left"/>
              <w:rPr>
                <w:rStyle w:val="FontStyle1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FFCC00"/>
            <w:vAlign w:val="center"/>
          </w:tcPr>
          <w:p w:rsidR="009E7AE6" w:rsidRDefault="00A03A54" w:rsidP="009E7AE6">
            <w:pPr>
              <w:pStyle w:val="Style6"/>
              <w:widowControl/>
              <w:spacing w:line="240" w:lineRule="auto"/>
              <w:rPr>
                <w:rStyle w:val="FontStyle14"/>
                <w:rFonts w:ascii="Arial" w:hAnsi="Arial" w:cs="Arial"/>
                <w:sz w:val="24"/>
                <w:szCs w:val="24"/>
              </w:rPr>
            </w:pPr>
            <w:r w:rsidRPr="005B0C11">
              <w:rPr>
                <w:rStyle w:val="FontStyle14"/>
                <w:rFonts w:ascii="Arial" w:hAnsi="Arial" w:cs="Arial"/>
                <w:b w:val="0"/>
                <w:sz w:val="24"/>
                <w:szCs w:val="24"/>
              </w:rPr>
              <w:t>1 раз</w:t>
            </w:r>
            <w:r w:rsidR="005B0C11" w:rsidRPr="005B0C11">
              <w:rPr>
                <w:rStyle w:val="FontStyle14"/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03A54" w:rsidRPr="005B0C11" w:rsidRDefault="005B0C11" w:rsidP="009E7AE6">
            <w:pPr>
              <w:pStyle w:val="Style6"/>
              <w:widowControl/>
              <w:spacing w:line="240" w:lineRule="auto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5B0C11">
              <w:rPr>
                <w:rStyle w:val="FontStyle13"/>
                <w:rFonts w:ascii="Arial" w:hAnsi="Arial" w:cs="Arial"/>
                <w:sz w:val="24"/>
                <w:szCs w:val="24"/>
              </w:rPr>
              <w:t>в1</w:t>
            </w:r>
            <w:r w:rsidR="00A03A54" w:rsidRPr="005B0C11">
              <w:rPr>
                <w:rStyle w:val="FontStyle13"/>
                <w:rFonts w:ascii="Arial" w:hAnsi="Arial" w:cs="Arial"/>
                <w:sz w:val="24"/>
                <w:szCs w:val="24"/>
              </w:rPr>
              <w:t>2 мес.</w:t>
            </w:r>
          </w:p>
        </w:tc>
        <w:tc>
          <w:tcPr>
            <w:tcW w:w="2088" w:type="dxa"/>
            <w:shd w:val="clear" w:color="auto" w:fill="FFCC00"/>
            <w:vAlign w:val="center"/>
          </w:tcPr>
          <w:p w:rsidR="009D6518" w:rsidRDefault="00A03A54" w:rsidP="009E7AE6">
            <w:pPr>
              <w:pStyle w:val="Style6"/>
              <w:widowControl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5B0C11">
              <w:rPr>
                <w:rStyle w:val="FontStyle13"/>
                <w:rFonts w:ascii="Arial" w:hAnsi="Arial" w:cs="Arial"/>
                <w:sz w:val="24"/>
                <w:szCs w:val="24"/>
              </w:rPr>
              <w:t>1 раз</w:t>
            </w:r>
          </w:p>
          <w:p w:rsidR="00A03A54" w:rsidRPr="005B0C11" w:rsidRDefault="00A03A54" w:rsidP="009E7AE6">
            <w:pPr>
              <w:pStyle w:val="Style6"/>
              <w:widowControl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5B0C11">
              <w:rPr>
                <w:rStyle w:val="FontStyle13"/>
                <w:rFonts w:ascii="Arial" w:hAnsi="Arial" w:cs="Arial"/>
                <w:sz w:val="24"/>
                <w:szCs w:val="24"/>
              </w:rPr>
              <w:t>в 6 мес.</w:t>
            </w:r>
          </w:p>
        </w:tc>
      </w:tr>
      <w:tr w:rsidR="00A03A54" w:rsidRPr="005B0C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8" w:type="dxa"/>
            <w:shd w:val="clear" w:color="auto" w:fill="FFCC99"/>
            <w:vAlign w:val="center"/>
          </w:tcPr>
          <w:p w:rsidR="009E7AE6" w:rsidRDefault="009E7AE6" w:rsidP="009E7AE6">
            <w:pPr>
              <w:pStyle w:val="Style6"/>
              <w:widowControl/>
              <w:spacing w:line="240" w:lineRule="auto"/>
              <w:jc w:val="left"/>
              <w:rPr>
                <w:rStyle w:val="FontStyle13"/>
                <w:rFonts w:ascii="Arial" w:hAnsi="Arial" w:cs="Arial"/>
                <w:sz w:val="24"/>
                <w:szCs w:val="24"/>
              </w:rPr>
            </w:pPr>
          </w:p>
          <w:p w:rsidR="00A03A54" w:rsidRDefault="00A03A54" w:rsidP="009E7AE6">
            <w:pPr>
              <w:pStyle w:val="Style6"/>
              <w:widowControl/>
              <w:spacing w:line="240" w:lineRule="auto"/>
              <w:jc w:val="left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5B0C11">
              <w:rPr>
                <w:rStyle w:val="FontStyle13"/>
                <w:rFonts w:ascii="Arial" w:hAnsi="Arial" w:cs="Arial"/>
                <w:sz w:val="24"/>
                <w:szCs w:val="24"/>
              </w:rPr>
              <w:t>Указатели напряжения</w:t>
            </w:r>
          </w:p>
          <w:p w:rsidR="009E7AE6" w:rsidRPr="005B0C11" w:rsidRDefault="009E7AE6" w:rsidP="009E7AE6">
            <w:pPr>
              <w:pStyle w:val="Style6"/>
              <w:widowControl/>
              <w:spacing w:line="240" w:lineRule="auto"/>
              <w:jc w:val="left"/>
              <w:rPr>
                <w:rStyle w:val="FontStyle1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FFCC99"/>
            <w:vAlign w:val="center"/>
          </w:tcPr>
          <w:p w:rsidR="009E7AE6" w:rsidRDefault="00A03A54" w:rsidP="009E7AE6">
            <w:pPr>
              <w:pStyle w:val="Style6"/>
              <w:widowControl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5B0C11">
              <w:rPr>
                <w:rStyle w:val="FontStyle13"/>
                <w:rFonts w:ascii="Arial" w:hAnsi="Arial" w:cs="Arial"/>
                <w:sz w:val="24"/>
                <w:szCs w:val="24"/>
              </w:rPr>
              <w:t xml:space="preserve">1 раз </w:t>
            </w:r>
          </w:p>
          <w:p w:rsidR="00A03A54" w:rsidRPr="005B0C11" w:rsidRDefault="00A03A54" w:rsidP="009E7AE6">
            <w:pPr>
              <w:pStyle w:val="Style6"/>
              <w:widowControl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5B0C11">
              <w:rPr>
                <w:rStyle w:val="FontStyle13"/>
                <w:rFonts w:ascii="Arial" w:hAnsi="Arial" w:cs="Arial"/>
                <w:sz w:val="24"/>
                <w:szCs w:val="24"/>
              </w:rPr>
              <w:t>в 12 мес.</w:t>
            </w:r>
          </w:p>
        </w:tc>
        <w:tc>
          <w:tcPr>
            <w:tcW w:w="2088" w:type="dxa"/>
            <w:shd w:val="clear" w:color="auto" w:fill="FFCC99"/>
            <w:vAlign w:val="center"/>
          </w:tcPr>
          <w:p w:rsidR="00A03A54" w:rsidRPr="005B0C11" w:rsidRDefault="00A03A54" w:rsidP="009E7AE6">
            <w:pPr>
              <w:pStyle w:val="Style6"/>
              <w:widowControl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5B0C11">
              <w:rPr>
                <w:rStyle w:val="FontStyle13"/>
                <w:rFonts w:ascii="Arial" w:hAnsi="Arial" w:cs="Arial"/>
                <w:sz w:val="24"/>
                <w:szCs w:val="24"/>
              </w:rPr>
              <w:t>1 раз в 6 мес.</w:t>
            </w:r>
          </w:p>
        </w:tc>
      </w:tr>
      <w:tr w:rsidR="00A03A54" w:rsidRPr="005B0C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8" w:type="dxa"/>
            <w:shd w:val="clear" w:color="auto" w:fill="FFCC00"/>
            <w:vAlign w:val="center"/>
          </w:tcPr>
          <w:p w:rsidR="009E7AE6" w:rsidRDefault="009E7AE6" w:rsidP="009E7AE6">
            <w:pPr>
              <w:pStyle w:val="Style2"/>
              <w:widowControl/>
              <w:tabs>
                <w:tab w:val="left" w:pos="3221"/>
              </w:tabs>
              <w:rPr>
                <w:rStyle w:val="FontStyle13"/>
                <w:rFonts w:ascii="Arial" w:hAnsi="Arial" w:cs="Arial"/>
                <w:sz w:val="24"/>
                <w:szCs w:val="24"/>
              </w:rPr>
            </w:pPr>
          </w:p>
          <w:p w:rsidR="00A03A54" w:rsidRDefault="00A03A54" w:rsidP="009E7AE6">
            <w:pPr>
              <w:pStyle w:val="Style2"/>
              <w:widowControl/>
              <w:tabs>
                <w:tab w:val="left" w:pos="3221"/>
              </w:tabs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5B0C11">
              <w:rPr>
                <w:rStyle w:val="FontStyle13"/>
                <w:rFonts w:ascii="Arial" w:hAnsi="Arial" w:cs="Arial"/>
                <w:sz w:val="24"/>
                <w:szCs w:val="24"/>
              </w:rPr>
              <w:t xml:space="preserve">Перчатки </w:t>
            </w:r>
            <w:r w:rsidR="009D6518">
              <w:rPr>
                <w:rStyle w:val="FontStyle13"/>
                <w:rFonts w:ascii="Arial" w:hAnsi="Arial" w:cs="Arial"/>
                <w:sz w:val="24"/>
                <w:szCs w:val="24"/>
              </w:rPr>
              <w:t>р</w:t>
            </w:r>
            <w:r w:rsidRPr="005B0C11">
              <w:rPr>
                <w:rStyle w:val="FontStyle13"/>
                <w:rFonts w:ascii="Arial" w:hAnsi="Arial" w:cs="Arial"/>
                <w:sz w:val="24"/>
                <w:szCs w:val="24"/>
              </w:rPr>
              <w:t>езиновые диэлектрические</w:t>
            </w:r>
          </w:p>
          <w:p w:rsidR="009D6518" w:rsidRPr="005B0C11" w:rsidRDefault="009D6518" w:rsidP="009E7AE6">
            <w:pPr>
              <w:pStyle w:val="Style2"/>
              <w:widowControl/>
              <w:tabs>
                <w:tab w:val="left" w:pos="3221"/>
              </w:tabs>
              <w:rPr>
                <w:rStyle w:val="FontStyle1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FFCC00"/>
            <w:vAlign w:val="center"/>
          </w:tcPr>
          <w:p w:rsidR="009D6518" w:rsidRDefault="00A03A54" w:rsidP="009E7AE6">
            <w:pPr>
              <w:pStyle w:val="Style6"/>
              <w:widowControl/>
              <w:spacing w:line="264" w:lineRule="exact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5B0C11">
              <w:rPr>
                <w:rStyle w:val="FontStyle13"/>
                <w:rFonts w:ascii="Arial" w:hAnsi="Arial" w:cs="Arial"/>
                <w:sz w:val="24"/>
                <w:szCs w:val="24"/>
              </w:rPr>
              <w:t>1 раз</w:t>
            </w:r>
          </w:p>
          <w:p w:rsidR="00A03A54" w:rsidRPr="005B0C11" w:rsidRDefault="00A03A54" w:rsidP="009E7AE6">
            <w:pPr>
              <w:pStyle w:val="Style6"/>
              <w:widowControl/>
              <w:spacing w:line="264" w:lineRule="exact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5B0C11">
              <w:rPr>
                <w:rStyle w:val="FontStyle13"/>
                <w:rFonts w:ascii="Arial" w:hAnsi="Arial" w:cs="Arial"/>
                <w:sz w:val="24"/>
                <w:szCs w:val="24"/>
              </w:rPr>
              <w:t xml:space="preserve">в </w:t>
            </w:r>
            <w:r w:rsidR="005B0C11" w:rsidRPr="005B0C11">
              <w:rPr>
                <w:rStyle w:val="FontStyle13"/>
                <w:rFonts w:ascii="Arial" w:hAnsi="Arial" w:cs="Arial"/>
                <w:sz w:val="24"/>
                <w:szCs w:val="24"/>
              </w:rPr>
              <w:t>6</w:t>
            </w:r>
            <w:r w:rsidRPr="005B0C11">
              <w:rPr>
                <w:rStyle w:val="FontStyle13"/>
                <w:rFonts w:ascii="Arial" w:hAnsi="Arial" w:cs="Arial"/>
                <w:sz w:val="24"/>
                <w:szCs w:val="24"/>
              </w:rPr>
              <w:t xml:space="preserve"> мес.</w:t>
            </w:r>
          </w:p>
        </w:tc>
        <w:tc>
          <w:tcPr>
            <w:tcW w:w="2088" w:type="dxa"/>
            <w:shd w:val="clear" w:color="auto" w:fill="FFCC00"/>
            <w:vAlign w:val="center"/>
          </w:tcPr>
          <w:p w:rsidR="00A03A54" w:rsidRPr="005B0C11" w:rsidRDefault="00A03A54" w:rsidP="009E7AE6">
            <w:pPr>
              <w:pStyle w:val="Style6"/>
              <w:widowControl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5B0C11">
              <w:rPr>
                <w:rStyle w:val="FontStyle13"/>
                <w:rFonts w:ascii="Arial" w:hAnsi="Arial" w:cs="Arial"/>
                <w:sz w:val="24"/>
                <w:szCs w:val="24"/>
              </w:rPr>
              <w:t>Перед применением</w:t>
            </w:r>
          </w:p>
        </w:tc>
      </w:tr>
      <w:tr w:rsidR="00A03A54" w:rsidRPr="005B0C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8" w:type="dxa"/>
            <w:shd w:val="clear" w:color="auto" w:fill="FFCC99"/>
            <w:vAlign w:val="center"/>
          </w:tcPr>
          <w:p w:rsidR="009E7AE6" w:rsidRDefault="009E7AE6" w:rsidP="009E7AE6">
            <w:pPr>
              <w:pStyle w:val="Style2"/>
              <w:widowControl/>
              <w:rPr>
                <w:rStyle w:val="FontStyle13"/>
                <w:rFonts w:ascii="Arial" w:hAnsi="Arial" w:cs="Arial"/>
                <w:sz w:val="24"/>
                <w:szCs w:val="24"/>
              </w:rPr>
            </w:pPr>
          </w:p>
          <w:p w:rsidR="00A03A54" w:rsidRDefault="00A03A54" w:rsidP="009E7AE6">
            <w:pPr>
              <w:pStyle w:val="Style2"/>
              <w:widowControl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5B0C11">
              <w:rPr>
                <w:rStyle w:val="FontStyle13"/>
                <w:rFonts w:ascii="Arial" w:hAnsi="Arial" w:cs="Arial"/>
                <w:sz w:val="24"/>
                <w:szCs w:val="24"/>
              </w:rPr>
              <w:t>Галоши резиновые диэлектрические</w:t>
            </w:r>
          </w:p>
          <w:p w:rsidR="009E7AE6" w:rsidRPr="005B0C11" w:rsidRDefault="009E7AE6" w:rsidP="009E7AE6">
            <w:pPr>
              <w:pStyle w:val="Style2"/>
              <w:widowControl/>
              <w:rPr>
                <w:rStyle w:val="FontStyle1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FFCC99"/>
            <w:vAlign w:val="center"/>
          </w:tcPr>
          <w:p w:rsidR="009D6518" w:rsidRDefault="00A03A54" w:rsidP="009E7AE6">
            <w:pPr>
              <w:pStyle w:val="Style6"/>
              <w:widowControl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5B0C11">
              <w:rPr>
                <w:rStyle w:val="FontStyle13"/>
                <w:rFonts w:ascii="Arial" w:hAnsi="Arial" w:cs="Arial"/>
                <w:sz w:val="24"/>
                <w:szCs w:val="24"/>
              </w:rPr>
              <w:t>1 раз</w:t>
            </w:r>
          </w:p>
          <w:p w:rsidR="00A03A54" w:rsidRPr="005B0C11" w:rsidRDefault="00A03A54" w:rsidP="009E7AE6">
            <w:pPr>
              <w:pStyle w:val="Style6"/>
              <w:widowControl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5B0C11">
              <w:rPr>
                <w:rStyle w:val="FontStyle13"/>
                <w:rFonts w:ascii="Arial" w:hAnsi="Arial" w:cs="Arial"/>
                <w:sz w:val="24"/>
                <w:szCs w:val="24"/>
              </w:rPr>
              <w:t>в 12 мес.</w:t>
            </w:r>
          </w:p>
        </w:tc>
        <w:tc>
          <w:tcPr>
            <w:tcW w:w="2088" w:type="dxa"/>
            <w:shd w:val="clear" w:color="auto" w:fill="FFCC99"/>
            <w:vAlign w:val="center"/>
          </w:tcPr>
          <w:p w:rsidR="00A03A54" w:rsidRPr="005B0C11" w:rsidRDefault="00A03A54" w:rsidP="009E7AE6">
            <w:pPr>
              <w:pStyle w:val="Style6"/>
              <w:widowControl/>
              <w:spacing w:line="254" w:lineRule="exact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5B0C11">
              <w:rPr>
                <w:rStyle w:val="FontStyle13"/>
                <w:rFonts w:ascii="Arial" w:hAnsi="Arial" w:cs="Arial"/>
                <w:sz w:val="24"/>
                <w:szCs w:val="24"/>
              </w:rPr>
              <w:t>Перед применением</w:t>
            </w:r>
          </w:p>
        </w:tc>
      </w:tr>
      <w:tr w:rsidR="00A03A54" w:rsidRPr="005B0C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8" w:type="dxa"/>
            <w:shd w:val="clear" w:color="auto" w:fill="FFCC00"/>
            <w:vAlign w:val="center"/>
          </w:tcPr>
          <w:p w:rsidR="009E7AE6" w:rsidRDefault="009E7AE6" w:rsidP="009E7AE6">
            <w:pPr>
              <w:pStyle w:val="Style2"/>
              <w:widowControl/>
              <w:ind w:firstLine="5"/>
              <w:rPr>
                <w:rStyle w:val="FontStyle13"/>
                <w:rFonts w:ascii="Arial" w:hAnsi="Arial" w:cs="Arial"/>
                <w:sz w:val="24"/>
                <w:szCs w:val="24"/>
              </w:rPr>
            </w:pPr>
          </w:p>
          <w:p w:rsidR="00A03A54" w:rsidRDefault="00A03A54" w:rsidP="009E7AE6">
            <w:pPr>
              <w:pStyle w:val="Style2"/>
              <w:widowControl/>
              <w:ind w:firstLine="5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5B0C11">
              <w:rPr>
                <w:rStyle w:val="FontStyle13"/>
                <w:rFonts w:ascii="Arial" w:hAnsi="Arial" w:cs="Arial"/>
                <w:sz w:val="24"/>
                <w:szCs w:val="24"/>
              </w:rPr>
              <w:t>Коврики резиновые диэлектрические</w:t>
            </w:r>
          </w:p>
          <w:p w:rsidR="009E7AE6" w:rsidRPr="005B0C11" w:rsidRDefault="009E7AE6" w:rsidP="009E7AE6">
            <w:pPr>
              <w:pStyle w:val="Style2"/>
              <w:widowControl/>
              <w:ind w:firstLine="5"/>
              <w:rPr>
                <w:rStyle w:val="FontStyle1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FFCC00"/>
            <w:vAlign w:val="center"/>
          </w:tcPr>
          <w:p w:rsidR="009D6518" w:rsidRDefault="00A03A54" w:rsidP="009E7AE6">
            <w:pPr>
              <w:pStyle w:val="Style6"/>
              <w:widowControl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5B0C11">
              <w:rPr>
                <w:rStyle w:val="FontStyle13"/>
                <w:rFonts w:ascii="Arial" w:hAnsi="Arial" w:cs="Arial"/>
                <w:sz w:val="24"/>
                <w:szCs w:val="24"/>
              </w:rPr>
              <w:t>1 раз</w:t>
            </w:r>
          </w:p>
          <w:p w:rsidR="00A03A54" w:rsidRPr="005B0C11" w:rsidRDefault="00A03A54" w:rsidP="009E7AE6">
            <w:pPr>
              <w:pStyle w:val="Style6"/>
              <w:widowControl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5B0C11">
              <w:rPr>
                <w:rStyle w:val="FontStyle13"/>
                <w:rFonts w:ascii="Arial" w:hAnsi="Arial" w:cs="Arial"/>
                <w:sz w:val="24"/>
                <w:szCs w:val="24"/>
              </w:rPr>
              <w:t>в 24 мес.</w:t>
            </w:r>
          </w:p>
        </w:tc>
        <w:tc>
          <w:tcPr>
            <w:tcW w:w="2088" w:type="dxa"/>
            <w:shd w:val="clear" w:color="auto" w:fill="FFCC00"/>
            <w:vAlign w:val="center"/>
          </w:tcPr>
          <w:p w:rsidR="009D6518" w:rsidRDefault="00A03A54" w:rsidP="009E7AE6">
            <w:pPr>
              <w:pStyle w:val="Style6"/>
              <w:widowControl/>
              <w:spacing w:line="264" w:lineRule="exact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5B0C11">
              <w:rPr>
                <w:rStyle w:val="FontStyle13"/>
                <w:rFonts w:ascii="Arial" w:hAnsi="Arial" w:cs="Arial"/>
                <w:sz w:val="24"/>
                <w:szCs w:val="24"/>
              </w:rPr>
              <w:t>1 раз</w:t>
            </w:r>
          </w:p>
          <w:p w:rsidR="00A03A54" w:rsidRPr="005B0C11" w:rsidRDefault="00A03A54" w:rsidP="009E7AE6">
            <w:pPr>
              <w:pStyle w:val="Style6"/>
              <w:widowControl/>
              <w:spacing w:line="264" w:lineRule="exact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5B0C11">
              <w:rPr>
                <w:rStyle w:val="FontStyle13"/>
                <w:rFonts w:ascii="Arial" w:hAnsi="Arial" w:cs="Arial"/>
                <w:sz w:val="24"/>
                <w:szCs w:val="24"/>
              </w:rPr>
              <w:t>в 12 мес.</w:t>
            </w:r>
          </w:p>
        </w:tc>
      </w:tr>
      <w:tr w:rsidR="00A03A54" w:rsidRPr="005B0C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8" w:type="dxa"/>
            <w:shd w:val="clear" w:color="auto" w:fill="FFCC99"/>
            <w:vAlign w:val="center"/>
          </w:tcPr>
          <w:p w:rsidR="009E7AE6" w:rsidRDefault="009E7AE6" w:rsidP="009E7AE6">
            <w:pPr>
              <w:pStyle w:val="Style6"/>
              <w:widowControl/>
              <w:spacing w:line="240" w:lineRule="auto"/>
              <w:jc w:val="left"/>
              <w:rPr>
                <w:rStyle w:val="FontStyle13"/>
                <w:rFonts w:ascii="Arial" w:hAnsi="Arial" w:cs="Arial"/>
                <w:sz w:val="24"/>
                <w:szCs w:val="24"/>
              </w:rPr>
            </w:pPr>
          </w:p>
          <w:p w:rsidR="00A03A54" w:rsidRDefault="00A03A54" w:rsidP="009E7AE6">
            <w:pPr>
              <w:pStyle w:val="Style6"/>
              <w:widowControl/>
              <w:spacing w:line="240" w:lineRule="auto"/>
              <w:jc w:val="left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5B0C11">
              <w:rPr>
                <w:rStyle w:val="FontStyle13"/>
                <w:rFonts w:ascii="Arial" w:hAnsi="Arial" w:cs="Arial"/>
                <w:sz w:val="24"/>
                <w:szCs w:val="24"/>
              </w:rPr>
              <w:t>Изолирующие подставки</w:t>
            </w:r>
          </w:p>
          <w:p w:rsidR="009E7AE6" w:rsidRPr="005B0C11" w:rsidRDefault="009E7AE6" w:rsidP="009E7AE6">
            <w:pPr>
              <w:pStyle w:val="Style6"/>
              <w:widowControl/>
              <w:spacing w:line="240" w:lineRule="auto"/>
              <w:jc w:val="left"/>
              <w:rPr>
                <w:rStyle w:val="FontStyle1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FFCC99"/>
            <w:vAlign w:val="center"/>
          </w:tcPr>
          <w:p w:rsidR="00A03A54" w:rsidRPr="005B0C11" w:rsidRDefault="005B0C11" w:rsidP="009E7AE6">
            <w:pPr>
              <w:pStyle w:val="Style5"/>
              <w:widowControl/>
              <w:jc w:val="center"/>
              <w:rPr>
                <w:rFonts w:ascii="Arial" w:hAnsi="Arial" w:cs="Arial"/>
              </w:rPr>
            </w:pPr>
            <w:r w:rsidRPr="005B0C11">
              <w:rPr>
                <w:rFonts w:ascii="Arial" w:hAnsi="Arial" w:cs="Arial"/>
              </w:rPr>
              <w:t>-</w:t>
            </w:r>
          </w:p>
        </w:tc>
        <w:tc>
          <w:tcPr>
            <w:tcW w:w="2088" w:type="dxa"/>
            <w:shd w:val="clear" w:color="auto" w:fill="FFCC99"/>
            <w:vAlign w:val="center"/>
          </w:tcPr>
          <w:p w:rsidR="009D6518" w:rsidRDefault="005B0C11" w:rsidP="009E7AE6">
            <w:pPr>
              <w:pStyle w:val="Style6"/>
              <w:widowControl/>
              <w:spacing w:line="264" w:lineRule="exact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5B0C11">
              <w:rPr>
                <w:rStyle w:val="FontStyle13"/>
                <w:rFonts w:ascii="Arial" w:hAnsi="Arial" w:cs="Arial"/>
                <w:sz w:val="24"/>
                <w:szCs w:val="24"/>
              </w:rPr>
              <w:t>1 раз</w:t>
            </w:r>
          </w:p>
          <w:p w:rsidR="00A03A54" w:rsidRPr="005B0C11" w:rsidRDefault="005B0C11" w:rsidP="009E7AE6">
            <w:pPr>
              <w:pStyle w:val="Style6"/>
              <w:widowControl/>
              <w:spacing w:line="264" w:lineRule="exact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5B0C11">
              <w:rPr>
                <w:rStyle w:val="FontStyle13"/>
                <w:rFonts w:ascii="Arial" w:hAnsi="Arial" w:cs="Arial"/>
                <w:sz w:val="24"/>
                <w:szCs w:val="24"/>
              </w:rPr>
              <w:t>в 36</w:t>
            </w:r>
            <w:r w:rsidR="00A03A54" w:rsidRPr="005B0C11">
              <w:rPr>
                <w:rStyle w:val="FontStyle13"/>
                <w:rFonts w:ascii="Arial" w:hAnsi="Arial" w:cs="Arial"/>
                <w:sz w:val="24"/>
                <w:szCs w:val="24"/>
              </w:rPr>
              <w:t xml:space="preserve"> мес.</w:t>
            </w:r>
          </w:p>
        </w:tc>
      </w:tr>
      <w:tr w:rsidR="00A03A54" w:rsidRPr="005B0C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8" w:type="dxa"/>
            <w:shd w:val="clear" w:color="auto" w:fill="FFCC00"/>
            <w:vAlign w:val="center"/>
          </w:tcPr>
          <w:p w:rsidR="009E7AE6" w:rsidRDefault="009E7AE6" w:rsidP="009E7AE6">
            <w:pPr>
              <w:pStyle w:val="Style4"/>
              <w:widowControl/>
              <w:spacing w:line="259" w:lineRule="exact"/>
              <w:ind w:firstLine="14"/>
              <w:rPr>
                <w:rStyle w:val="FontStyle14"/>
                <w:rFonts w:ascii="Arial" w:hAnsi="Arial" w:cs="Arial"/>
                <w:b w:val="0"/>
                <w:sz w:val="24"/>
                <w:szCs w:val="24"/>
              </w:rPr>
            </w:pPr>
          </w:p>
          <w:p w:rsidR="00A03A54" w:rsidRDefault="00A03A54" w:rsidP="009E7AE6">
            <w:pPr>
              <w:pStyle w:val="Style4"/>
              <w:widowControl/>
              <w:spacing w:line="259" w:lineRule="exact"/>
              <w:ind w:firstLine="14"/>
              <w:rPr>
                <w:rStyle w:val="FontStyle14"/>
                <w:rFonts w:ascii="Arial" w:hAnsi="Arial" w:cs="Arial"/>
                <w:b w:val="0"/>
                <w:sz w:val="24"/>
                <w:szCs w:val="24"/>
              </w:rPr>
            </w:pPr>
            <w:r w:rsidRPr="005B0C11">
              <w:rPr>
                <w:rStyle w:val="FontStyle14"/>
                <w:rFonts w:ascii="Arial" w:hAnsi="Arial" w:cs="Arial"/>
                <w:b w:val="0"/>
                <w:sz w:val="24"/>
                <w:szCs w:val="24"/>
              </w:rPr>
              <w:t>Инструмент слесарно-монтажный с изолирующими рукоятками</w:t>
            </w:r>
          </w:p>
          <w:p w:rsidR="009E7AE6" w:rsidRPr="005B0C11" w:rsidRDefault="009E7AE6" w:rsidP="009E7AE6">
            <w:pPr>
              <w:pStyle w:val="Style4"/>
              <w:widowControl/>
              <w:spacing w:line="259" w:lineRule="exact"/>
              <w:ind w:firstLine="14"/>
              <w:rPr>
                <w:rStyle w:val="FontStyle14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FFCC00"/>
            <w:vAlign w:val="center"/>
          </w:tcPr>
          <w:p w:rsidR="009D6518" w:rsidRDefault="00A03A54" w:rsidP="009E7AE6">
            <w:pPr>
              <w:pStyle w:val="Style6"/>
              <w:widowControl/>
              <w:spacing w:line="264" w:lineRule="exact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5B0C11">
              <w:rPr>
                <w:rStyle w:val="FontStyle13"/>
                <w:rFonts w:ascii="Arial" w:hAnsi="Arial" w:cs="Arial"/>
                <w:sz w:val="24"/>
                <w:szCs w:val="24"/>
              </w:rPr>
              <w:t>1 раз</w:t>
            </w:r>
          </w:p>
          <w:p w:rsidR="00A03A54" w:rsidRPr="005B0C11" w:rsidRDefault="00A03A54" w:rsidP="009E7AE6">
            <w:pPr>
              <w:pStyle w:val="Style6"/>
              <w:widowControl/>
              <w:spacing w:line="264" w:lineRule="exact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5B0C11">
              <w:rPr>
                <w:rStyle w:val="FontStyle14"/>
                <w:rFonts w:ascii="Arial" w:hAnsi="Arial" w:cs="Arial"/>
                <w:b w:val="0"/>
                <w:sz w:val="24"/>
                <w:szCs w:val="24"/>
              </w:rPr>
              <w:t>в</w:t>
            </w:r>
            <w:r w:rsidRPr="005B0C11">
              <w:rPr>
                <w:rStyle w:val="FontStyle14"/>
                <w:rFonts w:ascii="Arial" w:hAnsi="Arial" w:cs="Arial"/>
                <w:sz w:val="24"/>
                <w:szCs w:val="24"/>
              </w:rPr>
              <w:t xml:space="preserve"> </w:t>
            </w:r>
            <w:r w:rsidRPr="005B0C11">
              <w:rPr>
                <w:rStyle w:val="FontStyle13"/>
                <w:rFonts w:ascii="Arial" w:hAnsi="Arial" w:cs="Arial"/>
                <w:sz w:val="24"/>
                <w:szCs w:val="24"/>
              </w:rPr>
              <w:t>12 мес.</w:t>
            </w:r>
          </w:p>
        </w:tc>
        <w:tc>
          <w:tcPr>
            <w:tcW w:w="2088" w:type="dxa"/>
            <w:shd w:val="clear" w:color="auto" w:fill="FFCC00"/>
            <w:vAlign w:val="center"/>
          </w:tcPr>
          <w:p w:rsidR="00A03A54" w:rsidRPr="005B0C11" w:rsidRDefault="00A03A54" w:rsidP="009E7AE6">
            <w:pPr>
              <w:pStyle w:val="Style6"/>
              <w:widowControl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5B0C11">
              <w:rPr>
                <w:rStyle w:val="FontStyle13"/>
                <w:rFonts w:ascii="Arial" w:hAnsi="Arial" w:cs="Arial"/>
                <w:sz w:val="24"/>
                <w:szCs w:val="24"/>
              </w:rPr>
              <w:t>Перед применением</w:t>
            </w:r>
          </w:p>
        </w:tc>
      </w:tr>
    </w:tbl>
    <w:p w:rsidR="005B0C11" w:rsidRDefault="005B0C11"/>
    <w:p w:rsidR="00CA3347" w:rsidRDefault="00CA3347"/>
    <w:tbl>
      <w:tblPr>
        <w:tblW w:w="91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48"/>
        <w:gridCol w:w="2126"/>
        <w:gridCol w:w="2835"/>
      </w:tblGrid>
      <w:tr w:rsidR="00CA3347" w:rsidRPr="00CA3347" w:rsidTr="00E81B8E">
        <w:trPr>
          <w:trHeight w:val="35"/>
          <w:jc w:val="center"/>
        </w:trPr>
        <w:tc>
          <w:tcPr>
            <w:tcW w:w="4148" w:type="dxa"/>
            <w:vMerge w:val="restart"/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CA3347" w:rsidRPr="00CA3347" w:rsidRDefault="00CA3347" w:rsidP="00CA3347">
            <w:pPr>
              <w:widowControl/>
              <w:autoSpaceDE/>
              <w:autoSpaceDN/>
              <w:adjustRightInd/>
              <w:spacing w:line="262" w:lineRule="exact"/>
              <w:ind w:left="101"/>
              <w:jc w:val="center"/>
              <w:rPr>
                <w:rFonts w:ascii="Arial" w:hAnsi="Arial" w:cs="Arial"/>
              </w:rPr>
            </w:pPr>
            <w:r w:rsidRPr="00CA3347">
              <w:rPr>
                <w:rFonts w:ascii="Arial" w:hAnsi="Arial" w:cs="Arial"/>
                <w:b/>
                <w:bCs/>
                <w:color w:val="000000"/>
                <w:spacing w:val="-10"/>
                <w:kern w:val="24"/>
              </w:rPr>
              <w:t>Защитные средства</w:t>
            </w:r>
          </w:p>
          <w:p w:rsidR="00CA3347" w:rsidRPr="00CA3347" w:rsidRDefault="00CA3347" w:rsidP="00CA3347">
            <w:pPr>
              <w:widowControl/>
              <w:autoSpaceDE/>
              <w:autoSpaceDN/>
              <w:adjustRightInd/>
              <w:ind w:left="518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CA3347" w:rsidRPr="00CA3347" w:rsidRDefault="00CA3347" w:rsidP="00CA3347">
            <w:pPr>
              <w:widowControl/>
              <w:autoSpaceDE/>
              <w:autoSpaceDN/>
              <w:adjustRightInd/>
              <w:spacing w:line="262" w:lineRule="exact"/>
              <w:jc w:val="center"/>
              <w:rPr>
                <w:rFonts w:ascii="Arial" w:hAnsi="Arial" w:cs="Arial"/>
              </w:rPr>
            </w:pPr>
            <w:r w:rsidRPr="00CA3347">
              <w:rPr>
                <w:rFonts w:ascii="Arial" w:hAnsi="Arial" w:cs="Arial"/>
                <w:b/>
                <w:bCs/>
                <w:color w:val="000000"/>
                <w:spacing w:val="-10"/>
                <w:kern w:val="24"/>
              </w:rPr>
              <w:t>Периодичность</w:t>
            </w:r>
          </w:p>
        </w:tc>
      </w:tr>
      <w:tr w:rsidR="00CA3347" w:rsidRPr="00CA3347" w:rsidTr="00CA3347">
        <w:trPr>
          <w:jc w:val="center"/>
        </w:trPr>
        <w:tc>
          <w:tcPr>
            <w:tcW w:w="4148" w:type="dxa"/>
            <w:vMerge/>
            <w:vAlign w:val="center"/>
            <w:hideMark/>
          </w:tcPr>
          <w:p w:rsidR="00CA3347" w:rsidRPr="00CA3347" w:rsidRDefault="00CA3347" w:rsidP="00CA33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CA3347" w:rsidRPr="00CA3347" w:rsidRDefault="00CA3347" w:rsidP="00CA3347">
            <w:pPr>
              <w:widowControl/>
              <w:autoSpaceDE/>
              <w:autoSpaceDN/>
              <w:adjustRightInd/>
              <w:spacing w:line="262" w:lineRule="exact"/>
              <w:jc w:val="center"/>
              <w:rPr>
                <w:rFonts w:ascii="Arial" w:hAnsi="Arial" w:cs="Arial"/>
              </w:rPr>
            </w:pPr>
            <w:r w:rsidRPr="00CA3347">
              <w:rPr>
                <w:rFonts w:ascii="Arial" w:hAnsi="Arial" w:cs="Arial"/>
                <w:b/>
                <w:bCs/>
                <w:color w:val="000000"/>
                <w:spacing w:val="-10"/>
                <w:kern w:val="24"/>
              </w:rPr>
              <w:t>испытаний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CA3347" w:rsidRPr="00CA3347" w:rsidRDefault="00CA3347" w:rsidP="00CA3347">
            <w:pPr>
              <w:widowControl/>
              <w:autoSpaceDE/>
              <w:autoSpaceDN/>
              <w:adjustRightInd/>
              <w:spacing w:line="262" w:lineRule="exact"/>
              <w:jc w:val="center"/>
              <w:rPr>
                <w:rFonts w:ascii="Arial" w:hAnsi="Arial" w:cs="Arial"/>
              </w:rPr>
            </w:pPr>
            <w:r w:rsidRPr="00CA3347">
              <w:rPr>
                <w:rFonts w:ascii="Arial" w:hAnsi="Arial" w:cs="Arial"/>
                <w:b/>
                <w:bCs/>
                <w:color w:val="000000"/>
                <w:spacing w:val="-10"/>
                <w:kern w:val="24"/>
              </w:rPr>
              <w:t>осмотров</w:t>
            </w:r>
          </w:p>
        </w:tc>
      </w:tr>
      <w:tr w:rsidR="00CA3347" w:rsidRPr="00CA3347" w:rsidTr="00E81B8E">
        <w:trPr>
          <w:trHeight w:val="233"/>
          <w:jc w:val="center"/>
        </w:trPr>
        <w:tc>
          <w:tcPr>
            <w:tcW w:w="4148" w:type="dxa"/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CA3347" w:rsidRPr="00CA3347" w:rsidRDefault="00CA3347" w:rsidP="00CA3347">
            <w:pPr>
              <w:widowControl/>
              <w:tabs>
                <w:tab w:val="left" w:pos="2414"/>
              </w:tabs>
              <w:autoSpaceDE/>
              <w:autoSpaceDN/>
              <w:adjustRightInd/>
              <w:spacing w:line="259" w:lineRule="exact"/>
              <w:rPr>
                <w:rFonts w:ascii="Arial" w:hAnsi="Arial" w:cs="Arial"/>
              </w:rPr>
            </w:pPr>
            <w:r w:rsidRPr="00CA3347">
              <w:rPr>
                <w:rFonts w:ascii="Arial" w:hAnsi="Arial" w:cs="Arial"/>
                <w:b/>
                <w:bCs/>
                <w:color w:val="000000"/>
                <w:kern w:val="24"/>
              </w:rPr>
              <w:t> </w:t>
            </w:r>
          </w:p>
          <w:p w:rsidR="00CA3347" w:rsidRPr="00CA3347" w:rsidRDefault="00CA3347" w:rsidP="00CA3347">
            <w:pPr>
              <w:widowControl/>
              <w:tabs>
                <w:tab w:val="left" w:pos="2414"/>
              </w:tabs>
              <w:autoSpaceDE/>
              <w:autoSpaceDN/>
              <w:adjustRightInd/>
              <w:spacing w:line="259" w:lineRule="exact"/>
              <w:rPr>
                <w:rFonts w:ascii="Arial" w:hAnsi="Arial" w:cs="Arial"/>
              </w:rPr>
            </w:pPr>
            <w:r w:rsidRPr="00CA3347">
              <w:rPr>
                <w:rFonts w:ascii="Arial" w:hAnsi="Arial" w:cs="Arial"/>
                <w:b/>
                <w:bCs/>
                <w:color w:val="000000"/>
                <w:kern w:val="24"/>
              </w:rPr>
              <w:t>Клещи изолирующие</w:t>
            </w:r>
          </w:p>
          <w:p w:rsidR="00CA3347" w:rsidRPr="00CA3347" w:rsidRDefault="00CA3347" w:rsidP="00CA3347">
            <w:pPr>
              <w:widowControl/>
              <w:tabs>
                <w:tab w:val="left" w:pos="2414"/>
              </w:tabs>
              <w:autoSpaceDE/>
              <w:autoSpaceDN/>
              <w:adjustRightInd/>
              <w:spacing w:line="259" w:lineRule="exact"/>
              <w:rPr>
                <w:rFonts w:ascii="Arial" w:hAnsi="Arial" w:cs="Arial"/>
              </w:rPr>
            </w:pPr>
            <w:r w:rsidRPr="00CA3347">
              <w:rPr>
                <w:rFonts w:ascii="Arial" w:hAnsi="Arial" w:cs="Arial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CA3347" w:rsidRPr="00CA3347" w:rsidRDefault="00CA3347" w:rsidP="00CA3347">
            <w:pPr>
              <w:widowControl/>
              <w:autoSpaceDE/>
              <w:autoSpaceDN/>
              <w:adjustRightInd/>
              <w:spacing w:line="259" w:lineRule="exact"/>
              <w:jc w:val="center"/>
              <w:rPr>
                <w:rFonts w:ascii="Arial" w:hAnsi="Arial" w:cs="Arial"/>
              </w:rPr>
            </w:pPr>
            <w:r w:rsidRPr="00CA3347">
              <w:rPr>
                <w:rFonts w:ascii="Arial" w:hAnsi="Arial" w:cs="Arial"/>
                <w:b/>
                <w:bCs/>
                <w:color w:val="000000"/>
                <w:kern w:val="24"/>
              </w:rPr>
              <w:t>1 раз в 24 мес.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CA3347" w:rsidRPr="00CA3347" w:rsidRDefault="00CA3347" w:rsidP="00CA3347">
            <w:pPr>
              <w:widowControl/>
              <w:autoSpaceDE/>
              <w:autoSpaceDN/>
              <w:adjustRightInd/>
              <w:spacing w:line="264" w:lineRule="exact"/>
              <w:jc w:val="center"/>
              <w:rPr>
                <w:rFonts w:ascii="Arial" w:hAnsi="Arial" w:cs="Arial"/>
              </w:rPr>
            </w:pPr>
            <w:r w:rsidRPr="00CA3347">
              <w:rPr>
                <w:rFonts w:ascii="Arial" w:hAnsi="Arial" w:cs="Arial"/>
                <w:b/>
                <w:bCs/>
                <w:color w:val="000000"/>
                <w:kern w:val="24"/>
              </w:rPr>
              <w:t>1 раз</w:t>
            </w:r>
            <w:r>
              <w:rPr>
                <w:rFonts w:ascii="Arial" w:hAnsi="Arial" w:cs="Arial"/>
                <w:b/>
                <w:bCs/>
                <w:color w:val="000000"/>
                <w:kern w:val="24"/>
                <w:lang w:val="en-US"/>
              </w:rPr>
              <w:t xml:space="preserve"> </w:t>
            </w:r>
            <w:r w:rsidRPr="00CA3347">
              <w:rPr>
                <w:rFonts w:ascii="Arial" w:hAnsi="Arial" w:cs="Arial"/>
                <w:b/>
                <w:bCs/>
                <w:color w:val="000000"/>
                <w:kern w:val="24"/>
              </w:rPr>
              <w:t>в 12 мес.</w:t>
            </w:r>
          </w:p>
        </w:tc>
      </w:tr>
      <w:tr w:rsidR="00CA3347" w:rsidRPr="00CA3347" w:rsidTr="00CA3347">
        <w:trPr>
          <w:trHeight w:val="1154"/>
          <w:jc w:val="center"/>
        </w:trPr>
        <w:tc>
          <w:tcPr>
            <w:tcW w:w="4148" w:type="dxa"/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CA3347" w:rsidRPr="00CA3347" w:rsidRDefault="00CA3347" w:rsidP="00CA3347">
            <w:pPr>
              <w:widowControl/>
              <w:autoSpaceDE/>
              <w:autoSpaceDN/>
              <w:adjustRightInd/>
              <w:spacing w:line="259" w:lineRule="exact"/>
              <w:rPr>
                <w:rFonts w:ascii="Arial" w:hAnsi="Arial" w:cs="Arial"/>
              </w:rPr>
            </w:pPr>
            <w:r w:rsidRPr="00CA3347">
              <w:rPr>
                <w:rFonts w:ascii="Arial" w:hAnsi="Arial" w:cs="Arial"/>
                <w:b/>
                <w:bCs/>
                <w:color w:val="000000"/>
                <w:kern w:val="24"/>
              </w:rPr>
              <w:t> </w:t>
            </w:r>
          </w:p>
          <w:p w:rsidR="00CA3347" w:rsidRPr="00CA3347" w:rsidRDefault="00CA3347" w:rsidP="00CA3347">
            <w:pPr>
              <w:widowControl/>
              <w:autoSpaceDE/>
              <w:autoSpaceDN/>
              <w:adjustRightInd/>
              <w:spacing w:line="259" w:lineRule="exact"/>
              <w:rPr>
                <w:rFonts w:ascii="Arial" w:hAnsi="Arial" w:cs="Arial"/>
              </w:rPr>
            </w:pPr>
            <w:r w:rsidRPr="00CA3347">
              <w:rPr>
                <w:rFonts w:ascii="Arial" w:hAnsi="Arial" w:cs="Arial"/>
                <w:b/>
                <w:bCs/>
                <w:color w:val="000000"/>
                <w:kern w:val="24"/>
              </w:rPr>
              <w:t>Клещи элетроизмерительные</w:t>
            </w:r>
          </w:p>
          <w:p w:rsidR="00CA3347" w:rsidRPr="00CA3347" w:rsidRDefault="00CA3347" w:rsidP="00CA3347">
            <w:pPr>
              <w:widowControl/>
              <w:autoSpaceDE/>
              <w:autoSpaceDN/>
              <w:adjustRightInd/>
              <w:spacing w:line="259" w:lineRule="exact"/>
              <w:rPr>
                <w:rFonts w:ascii="Arial" w:hAnsi="Arial" w:cs="Arial"/>
              </w:rPr>
            </w:pPr>
            <w:r w:rsidRPr="00CA3347">
              <w:rPr>
                <w:rFonts w:ascii="Arial" w:hAnsi="Arial" w:cs="Arial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CA3347" w:rsidRPr="00CA3347" w:rsidRDefault="00CA3347" w:rsidP="00CA3347">
            <w:pPr>
              <w:widowControl/>
              <w:autoSpaceDE/>
              <w:autoSpaceDN/>
              <w:adjustRightInd/>
              <w:spacing w:line="259" w:lineRule="exact"/>
              <w:jc w:val="center"/>
              <w:rPr>
                <w:rFonts w:ascii="Arial" w:hAnsi="Arial" w:cs="Arial"/>
              </w:rPr>
            </w:pPr>
            <w:r w:rsidRPr="00CA3347">
              <w:rPr>
                <w:rFonts w:ascii="Arial" w:hAnsi="Arial" w:cs="Arial"/>
                <w:b/>
                <w:bCs/>
                <w:color w:val="000000"/>
                <w:spacing w:val="-10"/>
                <w:kern w:val="24"/>
              </w:rPr>
              <w:t xml:space="preserve">1 раз </w:t>
            </w:r>
            <w:r w:rsidRPr="00CA3347">
              <w:rPr>
                <w:rFonts w:ascii="Arial" w:hAnsi="Arial" w:cs="Arial"/>
                <w:b/>
                <w:bCs/>
                <w:color w:val="000000"/>
                <w:kern w:val="24"/>
              </w:rPr>
              <w:t>в12 мес.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CA3347" w:rsidRPr="00CA3347" w:rsidRDefault="00CA3347" w:rsidP="00CA3347">
            <w:pPr>
              <w:widowControl/>
              <w:autoSpaceDE/>
              <w:autoSpaceDN/>
              <w:adjustRightInd/>
              <w:spacing w:line="259" w:lineRule="exact"/>
              <w:jc w:val="center"/>
              <w:rPr>
                <w:rFonts w:ascii="Arial" w:hAnsi="Arial" w:cs="Arial"/>
              </w:rPr>
            </w:pPr>
            <w:r w:rsidRPr="00CA3347">
              <w:rPr>
                <w:rFonts w:ascii="Arial" w:hAnsi="Arial" w:cs="Arial"/>
                <w:b/>
                <w:bCs/>
                <w:color w:val="000000"/>
                <w:kern w:val="24"/>
              </w:rPr>
              <w:t>1 раз</w:t>
            </w:r>
            <w:r>
              <w:rPr>
                <w:rFonts w:ascii="Arial" w:hAnsi="Arial" w:cs="Arial"/>
                <w:b/>
                <w:bCs/>
                <w:color w:val="000000"/>
                <w:kern w:val="24"/>
                <w:lang w:val="en-US"/>
              </w:rPr>
              <w:t xml:space="preserve"> </w:t>
            </w:r>
            <w:r w:rsidRPr="00CA3347">
              <w:rPr>
                <w:rFonts w:ascii="Arial" w:hAnsi="Arial" w:cs="Arial"/>
                <w:b/>
                <w:bCs/>
                <w:color w:val="000000"/>
                <w:kern w:val="24"/>
              </w:rPr>
              <w:t>в 6 мес.</w:t>
            </w:r>
          </w:p>
        </w:tc>
      </w:tr>
      <w:tr w:rsidR="00CA3347" w:rsidRPr="00CA3347" w:rsidTr="00E81B8E">
        <w:trPr>
          <w:trHeight w:val="35"/>
          <w:jc w:val="center"/>
        </w:trPr>
        <w:tc>
          <w:tcPr>
            <w:tcW w:w="4148" w:type="dxa"/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CA3347" w:rsidRPr="00CA3347" w:rsidRDefault="00CA3347" w:rsidP="00CA3347">
            <w:pPr>
              <w:widowControl/>
              <w:autoSpaceDE/>
              <w:autoSpaceDN/>
              <w:adjustRightInd/>
              <w:spacing w:line="259" w:lineRule="exact"/>
              <w:rPr>
                <w:rFonts w:ascii="Arial" w:hAnsi="Arial" w:cs="Arial"/>
              </w:rPr>
            </w:pPr>
            <w:r w:rsidRPr="00CA3347">
              <w:rPr>
                <w:rFonts w:ascii="Arial" w:hAnsi="Arial" w:cs="Arial"/>
                <w:b/>
                <w:bCs/>
                <w:color w:val="000000"/>
                <w:kern w:val="24"/>
              </w:rPr>
              <w:t> </w:t>
            </w:r>
          </w:p>
          <w:p w:rsidR="00CA3347" w:rsidRPr="00CA3347" w:rsidRDefault="00CA3347" w:rsidP="00CA3347">
            <w:pPr>
              <w:widowControl/>
              <w:autoSpaceDE/>
              <w:autoSpaceDN/>
              <w:adjustRightInd/>
              <w:spacing w:line="259" w:lineRule="exact"/>
              <w:rPr>
                <w:rFonts w:ascii="Arial" w:hAnsi="Arial" w:cs="Arial"/>
              </w:rPr>
            </w:pPr>
            <w:r w:rsidRPr="00CA3347">
              <w:rPr>
                <w:rFonts w:ascii="Arial" w:hAnsi="Arial" w:cs="Arial"/>
                <w:b/>
                <w:bCs/>
                <w:color w:val="000000"/>
                <w:kern w:val="24"/>
              </w:rPr>
              <w:t>Указатели напряжения</w:t>
            </w:r>
          </w:p>
          <w:p w:rsidR="00CA3347" w:rsidRPr="00CA3347" w:rsidRDefault="00CA3347" w:rsidP="00CA3347">
            <w:pPr>
              <w:widowControl/>
              <w:autoSpaceDE/>
              <w:autoSpaceDN/>
              <w:adjustRightInd/>
              <w:spacing w:line="259" w:lineRule="exact"/>
              <w:rPr>
                <w:rFonts w:ascii="Arial" w:hAnsi="Arial" w:cs="Arial"/>
              </w:rPr>
            </w:pPr>
            <w:r w:rsidRPr="00CA3347">
              <w:rPr>
                <w:rFonts w:ascii="Arial" w:hAnsi="Arial" w:cs="Arial"/>
                <w:b/>
                <w:bCs/>
                <w:color w:val="000000"/>
                <w:kern w:val="24"/>
              </w:rPr>
              <w:lastRenderedPageBreak/>
              <w:t> 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CA3347" w:rsidRPr="00CA3347" w:rsidRDefault="00CA3347" w:rsidP="00CA3347">
            <w:pPr>
              <w:widowControl/>
              <w:autoSpaceDE/>
              <w:autoSpaceDN/>
              <w:adjustRightInd/>
              <w:spacing w:line="259" w:lineRule="exact"/>
              <w:jc w:val="center"/>
              <w:rPr>
                <w:rFonts w:ascii="Arial" w:hAnsi="Arial" w:cs="Arial"/>
              </w:rPr>
            </w:pPr>
            <w:r w:rsidRPr="00CA3347">
              <w:rPr>
                <w:rFonts w:ascii="Arial" w:hAnsi="Arial" w:cs="Arial"/>
                <w:b/>
                <w:bCs/>
                <w:color w:val="000000"/>
                <w:kern w:val="24"/>
              </w:rPr>
              <w:lastRenderedPageBreak/>
              <w:t>1 раз в 12 мес.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CA3347" w:rsidRPr="00CA3347" w:rsidRDefault="00CA3347" w:rsidP="00CA3347">
            <w:pPr>
              <w:widowControl/>
              <w:autoSpaceDE/>
              <w:autoSpaceDN/>
              <w:adjustRightInd/>
              <w:spacing w:line="259" w:lineRule="exact"/>
              <w:jc w:val="center"/>
              <w:rPr>
                <w:rFonts w:ascii="Arial" w:hAnsi="Arial" w:cs="Arial"/>
              </w:rPr>
            </w:pPr>
            <w:r w:rsidRPr="00CA3347">
              <w:rPr>
                <w:rFonts w:ascii="Arial" w:hAnsi="Arial" w:cs="Arial"/>
                <w:b/>
                <w:bCs/>
                <w:color w:val="000000"/>
                <w:kern w:val="24"/>
              </w:rPr>
              <w:t>1 раз в 6 мес.</w:t>
            </w:r>
          </w:p>
        </w:tc>
      </w:tr>
      <w:tr w:rsidR="00CA3347" w:rsidRPr="00CA3347" w:rsidTr="00E81B8E">
        <w:trPr>
          <w:trHeight w:val="35"/>
          <w:jc w:val="center"/>
        </w:trPr>
        <w:tc>
          <w:tcPr>
            <w:tcW w:w="4148" w:type="dxa"/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CA3347" w:rsidRPr="00CA3347" w:rsidRDefault="00CA3347" w:rsidP="00CA3347">
            <w:pPr>
              <w:widowControl/>
              <w:tabs>
                <w:tab w:val="left" w:pos="3221"/>
              </w:tabs>
              <w:autoSpaceDE/>
              <w:autoSpaceDN/>
              <w:adjustRightInd/>
              <w:spacing w:line="264" w:lineRule="exact"/>
              <w:rPr>
                <w:rFonts w:ascii="Arial" w:hAnsi="Arial" w:cs="Arial"/>
              </w:rPr>
            </w:pPr>
            <w:r w:rsidRPr="00CA3347">
              <w:rPr>
                <w:rFonts w:ascii="Arial" w:hAnsi="Arial" w:cs="Arial"/>
                <w:b/>
                <w:bCs/>
                <w:color w:val="000000"/>
                <w:kern w:val="24"/>
              </w:rPr>
              <w:t> </w:t>
            </w:r>
          </w:p>
          <w:p w:rsidR="00CA3347" w:rsidRPr="00CA3347" w:rsidRDefault="00CA3347" w:rsidP="00CA3347">
            <w:pPr>
              <w:widowControl/>
              <w:tabs>
                <w:tab w:val="left" w:pos="3221"/>
              </w:tabs>
              <w:autoSpaceDE/>
              <w:autoSpaceDN/>
              <w:adjustRightInd/>
              <w:spacing w:line="264" w:lineRule="exact"/>
              <w:rPr>
                <w:rFonts w:ascii="Arial" w:hAnsi="Arial" w:cs="Arial"/>
              </w:rPr>
            </w:pPr>
            <w:r w:rsidRPr="00CA3347">
              <w:rPr>
                <w:rFonts w:ascii="Arial" w:hAnsi="Arial" w:cs="Arial"/>
                <w:b/>
                <w:bCs/>
                <w:color w:val="000000"/>
                <w:kern w:val="24"/>
              </w:rPr>
              <w:t>Перчатки резиновые диэлектрические</w:t>
            </w:r>
          </w:p>
          <w:p w:rsidR="00CA3347" w:rsidRPr="00CA3347" w:rsidRDefault="00CA3347" w:rsidP="00CA3347">
            <w:pPr>
              <w:widowControl/>
              <w:tabs>
                <w:tab w:val="left" w:pos="3221"/>
              </w:tabs>
              <w:autoSpaceDE/>
              <w:autoSpaceDN/>
              <w:adjustRightInd/>
              <w:spacing w:line="264" w:lineRule="exact"/>
              <w:rPr>
                <w:rFonts w:ascii="Arial" w:hAnsi="Arial" w:cs="Arial"/>
              </w:rPr>
            </w:pPr>
            <w:r w:rsidRPr="00CA3347">
              <w:rPr>
                <w:rFonts w:ascii="Arial" w:hAnsi="Arial" w:cs="Arial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CA3347" w:rsidRPr="00CA3347" w:rsidRDefault="00CA3347" w:rsidP="00CA3347">
            <w:pPr>
              <w:widowControl/>
              <w:autoSpaceDE/>
              <w:autoSpaceDN/>
              <w:adjustRightInd/>
              <w:spacing w:line="264" w:lineRule="exact"/>
              <w:jc w:val="center"/>
              <w:rPr>
                <w:rFonts w:ascii="Arial" w:hAnsi="Arial" w:cs="Arial"/>
              </w:rPr>
            </w:pPr>
            <w:r w:rsidRPr="00CA3347">
              <w:rPr>
                <w:rFonts w:ascii="Arial" w:hAnsi="Arial" w:cs="Arial"/>
                <w:b/>
                <w:bCs/>
                <w:color w:val="000000"/>
                <w:kern w:val="24"/>
              </w:rPr>
              <w:t>1 раз</w:t>
            </w:r>
            <w:r>
              <w:rPr>
                <w:rFonts w:ascii="Arial" w:hAnsi="Arial" w:cs="Arial"/>
                <w:b/>
                <w:bCs/>
                <w:color w:val="000000"/>
                <w:kern w:val="24"/>
                <w:lang w:val="en-US"/>
              </w:rPr>
              <w:t xml:space="preserve"> </w:t>
            </w:r>
            <w:r w:rsidRPr="00CA3347">
              <w:rPr>
                <w:rFonts w:ascii="Arial" w:hAnsi="Arial" w:cs="Arial"/>
                <w:b/>
                <w:bCs/>
                <w:color w:val="000000"/>
                <w:kern w:val="24"/>
              </w:rPr>
              <w:t>в 6 мес.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CA3347" w:rsidRPr="00CA3347" w:rsidRDefault="00CA3347" w:rsidP="00CA3347">
            <w:pPr>
              <w:widowControl/>
              <w:autoSpaceDE/>
              <w:autoSpaceDN/>
              <w:adjustRightInd/>
              <w:spacing w:line="259" w:lineRule="exact"/>
              <w:jc w:val="center"/>
              <w:rPr>
                <w:rFonts w:ascii="Arial" w:hAnsi="Arial" w:cs="Arial"/>
              </w:rPr>
            </w:pPr>
            <w:r w:rsidRPr="00CA3347">
              <w:rPr>
                <w:rFonts w:ascii="Arial" w:hAnsi="Arial" w:cs="Arial"/>
                <w:b/>
                <w:bCs/>
                <w:color w:val="000000"/>
                <w:kern w:val="24"/>
              </w:rPr>
              <w:t>Перед применением</w:t>
            </w:r>
          </w:p>
        </w:tc>
      </w:tr>
      <w:tr w:rsidR="00CA3347" w:rsidRPr="00CA3347" w:rsidTr="00E81B8E">
        <w:trPr>
          <w:trHeight w:val="102"/>
          <w:jc w:val="center"/>
        </w:trPr>
        <w:tc>
          <w:tcPr>
            <w:tcW w:w="4148" w:type="dxa"/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CA3347" w:rsidRPr="00CA3347" w:rsidRDefault="00CA3347" w:rsidP="00CA3347">
            <w:pPr>
              <w:widowControl/>
              <w:autoSpaceDE/>
              <w:autoSpaceDN/>
              <w:adjustRightInd/>
              <w:spacing w:line="264" w:lineRule="exact"/>
              <w:rPr>
                <w:rFonts w:ascii="Arial" w:hAnsi="Arial" w:cs="Arial"/>
              </w:rPr>
            </w:pPr>
            <w:r w:rsidRPr="00CA3347">
              <w:rPr>
                <w:rFonts w:ascii="Arial" w:hAnsi="Arial" w:cs="Arial"/>
                <w:b/>
                <w:bCs/>
                <w:color w:val="000000"/>
                <w:kern w:val="24"/>
              </w:rPr>
              <w:t> </w:t>
            </w:r>
          </w:p>
          <w:p w:rsidR="00CA3347" w:rsidRPr="00CA3347" w:rsidRDefault="00CA3347" w:rsidP="00CA3347">
            <w:pPr>
              <w:widowControl/>
              <w:autoSpaceDE/>
              <w:autoSpaceDN/>
              <w:adjustRightInd/>
              <w:spacing w:line="264" w:lineRule="exact"/>
              <w:rPr>
                <w:rFonts w:ascii="Arial" w:hAnsi="Arial" w:cs="Arial"/>
              </w:rPr>
            </w:pPr>
            <w:r w:rsidRPr="00CA3347">
              <w:rPr>
                <w:rFonts w:ascii="Arial" w:hAnsi="Arial" w:cs="Arial"/>
                <w:b/>
                <w:bCs/>
                <w:color w:val="000000"/>
                <w:kern w:val="24"/>
              </w:rPr>
              <w:t>Галоши резиновые диэлектрические</w:t>
            </w:r>
          </w:p>
          <w:p w:rsidR="00CA3347" w:rsidRPr="00CA3347" w:rsidRDefault="00CA3347" w:rsidP="00CA3347">
            <w:pPr>
              <w:widowControl/>
              <w:autoSpaceDE/>
              <w:autoSpaceDN/>
              <w:adjustRightInd/>
              <w:spacing w:line="264" w:lineRule="exact"/>
              <w:rPr>
                <w:rFonts w:ascii="Arial" w:hAnsi="Arial" w:cs="Arial"/>
              </w:rPr>
            </w:pPr>
            <w:r w:rsidRPr="00CA3347">
              <w:rPr>
                <w:rFonts w:ascii="Arial" w:hAnsi="Arial" w:cs="Arial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CA3347" w:rsidRPr="00CA3347" w:rsidRDefault="00CA3347" w:rsidP="00CA3347">
            <w:pPr>
              <w:widowControl/>
              <w:autoSpaceDE/>
              <w:autoSpaceDN/>
              <w:adjustRightInd/>
              <w:spacing w:line="259" w:lineRule="exact"/>
              <w:jc w:val="center"/>
              <w:rPr>
                <w:rFonts w:ascii="Arial" w:hAnsi="Arial" w:cs="Arial"/>
              </w:rPr>
            </w:pPr>
            <w:r w:rsidRPr="00CA3347">
              <w:rPr>
                <w:rFonts w:ascii="Arial" w:hAnsi="Arial" w:cs="Arial"/>
                <w:b/>
                <w:bCs/>
                <w:color w:val="000000"/>
                <w:kern w:val="24"/>
              </w:rPr>
              <w:t>1 раз</w:t>
            </w:r>
            <w:r>
              <w:rPr>
                <w:rFonts w:ascii="Arial" w:hAnsi="Arial" w:cs="Arial"/>
                <w:b/>
                <w:bCs/>
                <w:color w:val="000000"/>
                <w:kern w:val="24"/>
                <w:lang w:val="en-US"/>
              </w:rPr>
              <w:t xml:space="preserve"> </w:t>
            </w:r>
            <w:r w:rsidRPr="00CA3347">
              <w:rPr>
                <w:rFonts w:ascii="Arial" w:hAnsi="Arial" w:cs="Arial"/>
                <w:b/>
                <w:bCs/>
                <w:color w:val="000000"/>
                <w:kern w:val="24"/>
              </w:rPr>
              <w:t>в 12 мес.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CA3347" w:rsidRPr="00CA3347" w:rsidRDefault="00CA3347" w:rsidP="00CA3347">
            <w:pPr>
              <w:widowControl/>
              <w:autoSpaceDE/>
              <w:autoSpaceDN/>
              <w:adjustRightInd/>
              <w:spacing w:line="254" w:lineRule="exact"/>
              <w:jc w:val="center"/>
              <w:rPr>
                <w:rFonts w:ascii="Arial" w:hAnsi="Arial" w:cs="Arial"/>
              </w:rPr>
            </w:pPr>
            <w:r w:rsidRPr="00CA3347">
              <w:rPr>
                <w:rFonts w:ascii="Arial" w:hAnsi="Arial" w:cs="Arial"/>
                <w:b/>
                <w:bCs/>
                <w:color w:val="000000"/>
                <w:kern w:val="24"/>
              </w:rPr>
              <w:t>Перед применением</w:t>
            </w:r>
          </w:p>
        </w:tc>
      </w:tr>
      <w:tr w:rsidR="00CA3347" w:rsidRPr="00CA3347" w:rsidTr="00E81B8E">
        <w:trPr>
          <w:trHeight w:val="146"/>
          <w:jc w:val="center"/>
        </w:trPr>
        <w:tc>
          <w:tcPr>
            <w:tcW w:w="4148" w:type="dxa"/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CA3347" w:rsidRPr="00CA3347" w:rsidRDefault="00CA3347" w:rsidP="00CA3347">
            <w:pPr>
              <w:widowControl/>
              <w:autoSpaceDE/>
              <w:autoSpaceDN/>
              <w:adjustRightInd/>
              <w:spacing w:line="264" w:lineRule="exact"/>
              <w:rPr>
                <w:rFonts w:ascii="Arial" w:hAnsi="Arial" w:cs="Arial"/>
              </w:rPr>
            </w:pPr>
            <w:r w:rsidRPr="00CA3347">
              <w:rPr>
                <w:rFonts w:ascii="Arial" w:hAnsi="Arial" w:cs="Arial"/>
                <w:b/>
                <w:bCs/>
                <w:color w:val="000000"/>
                <w:kern w:val="24"/>
              </w:rPr>
              <w:t> </w:t>
            </w:r>
          </w:p>
          <w:p w:rsidR="00CA3347" w:rsidRPr="00CA3347" w:rsidRDefault="00CA3347" w:rsidP="00CA3347">
            <w:pPr>
              <w:widowControl/>
              <w:autoSpaceDE/>
              <w:autoSpaceDN/>
              <w:adjustRightInd/>
              <w:spacing w:line="264" w:lineRule="exact"/>
              <w:rPr>
                <w:rFonts w:ascii="Arial" w:hAnsi="Arial" w:cs="Arial"/>
              </w:rPr>
            </w:pPr>
            <w:r w:rsidRPr="00CA3347">
              <w:rPr>
                <w:rFonts w:ascii="Arial" w:hAnsi="Arial" w:cs="Arial"/>
                <w:b/>
                <w:bCs/>
                <w:color w:val="000000"/>
                <w:kern w:val="24"/>
              </w:rPr>
              <w:t>Коврики резиновые диэлектрические</w:t>
            </w:r>
          </w:p>
          <w:p w:rsidR="00CA3347" w:rsidRPr="00CA3347" w:rsidRDefault="00CA3347" w:rsidP="00CA3347">
            <w:pPr>
              <w:widowControl/>
              <w:autoSpaceDE/>
              <w:autoSpaceDN/>
              <w:adjustRightInd/>
              <w:spacing w:line="264" w:lineRule="exact"/>
              <w:rPr>
                <w:rFonts w:ascii="Arial" w:hAnsi="Arial" w:cs="Arial"/>
              </w:rPr>
            </w:pPr>
            <w:r w:rsidRPr="00CA3347">
              <w:rPr>
                <w:rFonts w:ascii="Arial" w:hAnsi="Arial" w:cs="Arial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CA3347" w:rsidRPr="00CA3347" w:rsidRDefault="00CA3347" w:rsidP="00CA3347">
            <w:pPr>
              <w:widowControl/>
              <w:autoSpaceDE/>
              <w:autoSpaceDN/>
              <w:adjustRightInd/>
              <w:spacing w:line="259" w:lineRule="exact"/>
              <w:jc w:val="center"/>
              <w:rPr>
                <w:rFonts w:ascii="Arial" w:hAnsi="Arial" w:cs="Arial"/>
              </w:rPr>
            </w:pPr>
            <w:r w:rsidRPr="00CA3347">
              <w:rPr>
                <w:rFonts w:ascii="Arial" w:hAnsi="Arial" w:cs="Arial"/>
                <w:b/>
                <w:bCs/>
                <w:color w:val="000000"/>
                <w:kern w:val="24"/>
              </w:rPr>
              <w:t>1 раз</w:t>
            </w:r>
            <w:r>
              <w:rPr>
                <w:rFonts w:ascii="Arial" w:hAnsi="Arial" w:cs="Arial"/>
                <w:b/>
                <w:bCs/>
                <w:color w:val="000000"/>
                <w:kern w:val="24"/>
                <w:lang w:val="en-US"/>
              </w:rPr>
              <w:t xml:space="preserve"> </w:t>
            </w:r>
            <w:r w:rsidRPr="00CA3347">
              <w:rPr>
                <w:rFonts w:ascii="Arial" w:hAnsi="Arial" w:cs="Arial"/>
                <w:b/>
                <w:bCs/>
                <w:color w:val="000000"/>
                <w:kern w:val="24"/>
              </w:rPr>
              <w:t>в 24 мес.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CA3347" w:rsidRPr="00CA3347" w:rsidRDefault="00CA3347" w:rsidP="00CA3347">
            <w:pPr>
              <w:widowControl/>
              <w:autoSpaceDE/>
              <w:autoSpaceDN/>
              <w:adjustRightInd/>
              <w:spacing w:line="264" w:lineRule="exact"/>
              <w:jc w:val="center"/>
              <w:rPr>
                <w:rFonts w:ascii="Arial" w:hAnsi="Arial" w:cs="Arial"/>
              </w:rPr>
            </w:pPr>
            <w:r w:rsidRPr="00CA3347">
              <w:rPr>
                <w:rFonts w:ascii="Arial" w:hAnsi="Arial" w:cs="Arial"/>
                <w:b/>
                <w:bCs/>
                <w:color w:val="000000"/>
                <w:kern w:val="24"/>
              </w:rPr>
              <w:t>1 раз</w:t>
            </w:r>
            <w:r>
              <w:rPr>
                <w:rFonts w:ascii="Arial" w:hAnsi="Arial" w:cs="Arial"/>
                <w:b/>
                <w:bCs/>
                <w:color w:val="000000"/>
                <w:kern w:val="24"/>
                <w:lang w:val="en-US"/>
              </w:rPr>
              <w:t xml:space="preserve"> </w:t>
            </w:r>
            <w:r w:rsidRPr="00CA3347">
              <w:rPr>
                <w:rFonts w:ascii="Arial" w:hAnsi="Arial" w:cs="Arial"/>
                <w:b/>
                <w:bCs/>
                <w:color w:val="000000"/>
                <w:kern w:val="24"/>
              </w:rPr>
              <w:t>в 12 мес.</w:t>
            </w:r>
          </w:p>
        </w:tc>
      </w:tr>
      <w:tr w:rsidR="00CA3347" w:rsidRPr="00CA3347" w:rsidTr="00E81B8E">
        <w:trPr>
          <w:trHeight w:val="190"/>
          <w:jc w:val="center"/>
        </w:trPr>
        <w:tc>
          <w:tcPr>
            <w:tcW w:w="4148" w:type="dxa"/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CA3347" w:rsidRPr="00CA3347" w:rsidRDefault="00CA3347" w:rsidP="00CA3347">
            <w:pPr>
              <w:widowControl/>
              <w:autoSpaceDE/>
              <w:autoSpaceDN/>
              <w:adjustRightInd/>
              <w:spacing w:line="259" w:lineRule="exact"/>
              <w:rPr>
                <w:rFonts w:ascii="Arial" w:hAnsi="Arial" w:cs="Arial"/>
              </w:rPr>
            </w:pPr>
            <w:r w:rsidRPr="00CA3347">
              <w:rPr>
                <w:rFonts w:ascii="Arial" w:hAnsi="Arial" w:cs="Arial"/>
                <w:b/>
                <w:bCs/>
                <w:color w:val="000000"/>
                <w:kern w:val="24"/>
              </w:rPr>
              <w:t> </w:t>
            </w:r>
          </w:p>
          <w:p w:rsidR="00CA3347" w:rsidRPr="00CA3347" w:rsidRDefault="00CA3347" w:rsidP="00CA3347">
            <w:pPr>
              <w:widowControl/>
              <w:autoSpaceDE/>
              <w:autoSpaceDN/>
              <w:adjustRightInd/>
              <w:spacing w:line="259" w:lineRule="exact"/>
              <w:rPr>
                <w:rFonts w:ascii="Arial" w:hAnsi="Arial" w:cs="Arial"/>
              </w:rPr>
            </w:pPr>
            <w:r w:rsidRPr="00CA3347">
              <w:rPr>
                <w:rFonts w:ascii="Arial" w:hAnsi="Arial" w:cs="Arial"/>
                <w:b/>
                <w:bCs/>
                <w:color w:val="000000"/>
                <w:kern w:val="24"/>
              </w:rPr>
              <w:t>Изолирующие подставки</w:t>
            </w:r>
          </w:p>
          <w:p w:rsidR="00CA3347" w:rsidRPr="00CA3347" w:rsidRDefault="00CA3347" w:rsidP="00CA3347">
            <w:pPr>
              <w:widowControl/>
              <w:autoSpaceDE/>
              <w:autoSpaceDN/>
              <w:adjustRightInd/>
              <w:spacing w:line="259" w:lineRule="exact"/>
              <w:rPr>
                <w:rFonts w:ascii="Arial" w:hAnsi="Arial" w:cs="Arial"/>
              </w:rPr>
            </w:pPr>
            <w:r w:rsidRPr="00CA3347">
              <w:rPr>
                <w:rFonts w:ascii="Arial" w:hAnsi="Arial" w:cs="Arial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CA3347" w:rsidRPr="00CA3347" w:rsidRDefault="00CA3347" w:rsidP="00CA33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A3347">
              <w:rPr>
                <w:rFonts w:ascii="Arial" w:hAnsi="Arial" w:cs="Arial"/>
                <w:b/>
                <w:bCs/>
                <w:color w:val="000000"/>
                <w:kern w:val="24"/>
              </w:rPr>
              <w:t>-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CA3347" w:rsidRPr="00CA3347" w:rsidRDefault="00CA3347" w:rsidP="00CA3347">
            <w:pPr>
              <w:widowControl/>
              <w:autoSpaceDE/>
              <w:autoSpaceDN/>
              <w:adjustRightInd/>
              <w:spacing w:line="264" w:lineRule="exact"/>
              <w:jc w:val="center"/>
              <w:rPr>
                <w:rFonts w:ascii="Arial" w:hAnsi="Arial" w:cs="Arial"/>
              </w:rPr>
            </w:pPr>
            <w:r w:rsidRPr="00CA3347">
              <w:rPr>
                <w:rFonts w:ascii="Arial" w:hAnsi="Arial" w:cs="Arial"/>
                <w:b/>
                <w:bCs/>
                <w:color w:val="000000"/>
                <w:kern w:val="24"/>
              </w:rPr>
              <w:t>1 раз</w:t>
            </w:r>
            <w:r>
              <w:rPr>
                <w:rFonts w:ascii="Arial" w:hAnsi="Arial" w:cs="Arial"/>
                <w:b/>
                <w:bCs/>
                <w:color w:val="000000"/>
                <w:kern w:val="24"/>
                <w:lang w:val="en-US"/>
              </w:rPr>
              <w:t xml:space="preserve"> </w:t>
            </w:r>
            <w:r w:rsidRPr="00CA3347">
              <w:rPr>
                <w:rFonts w:ascii="Arial" w:hAnsi="Arial" w:cs="Arial"/>
                <w:b/>
                <w:bCs/>
                <w:color w:val="000000"/>
                <w:kern w:val="24"/>
              </w:rPr>
              <w:t>в 36 мес.</w:t>
            </w:r>
          </w:p>
        </w:tc>
      </w:tr>
      <w:tr w:rsidR="00CA3347" w:rsidRPr="00CA3347" w:rsidTr="00E81B8E">
        <w:trPr>
          <w:trHeight w:val="641"/>
          <w:jc w:val="center"/>
        </w:trPr>
        <w:tc>
          <w:tcPr>
            <w:tcW w:w="4148" w:type="dxa"/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CA3347" w:rsidRPr="00CA3347" w:rsidRDefault="00CA3347" w:rsidP="00CA3347">
            <w:pPr>
              <w:widowControl/>
              <w:autoSpaceDE/>
              <w:autoSpaceDN/>
              <w:adjustRightInd/>
              <w:spacing w:line="259" w:lineRule="exact"/>
              <w:ind w:firstLine="14"/>
              <w:rPr>
                <w:rFonts w:ascii="Arial" w:hAnsi="Arial" w:cs="Arial"/>
              </w:rPr>
            </w:pPr>
            <w:r w:rsidRPr="00CA3347">
              <w:rPr>
                <w:rFonts w:ascii="Arial" w:hAnsi="Arial" w:cs="Arial"/>
                <w:b/>
                <w:bCs/>
                <w:color w:val="000000"/>
                <w:spacing w:val="-10"/>
                <w:kern w:val="24"/>
              </w:rPr>
              <w:t> </w:t>
            </w:r>
          </w:p>
          <w:p w:rsidR="00CA3347" w:rsidRPr="00CA3347" w:rsidRDefault="00CA3347" w:rsidP="00CA3347">
            <w:pPr>
              <w:widowControl/>
              <w:autoSpaceDE/>
              <w:autoSpaceDN/>
              <w:adjustRightInd/>
              <w:spacing w:line="259" w:lineRule="exact"/>
              <w:ind w:firstLine="14"/>
              <w:rPr>
                <w:rFonts w:ascii="Arial" w:hAnsi="Arial" w:cs="Arial"/>
              </w:rPr>
            </w:pPr>
            <w:r w:rsidRPr="00CA3347">
              <w:rPr>
                <w:rFonts w:ascii="Arial" w:hAnsi="Arial" w:cs="Arial"/>
                <w:b/>
                <w:bCs/>
                <w:color w:val="000000"/>
                <w:spacing w:val="-10"/>
                <w:kern w:val="24"/>
              </w:rPr>
              <w:t>Инструмент слесарно-монтажный с изолирующими рукоятками</w:t>
            </w:r>
          </w:p>
          <w:p w:rsidR="00CA3347" w:rsidRPr="00CA3347" w:rsidRDefault="00CA3347" w:rsidP="00CA3347">
            <w:pPr>
              <w:widowControl/>
              <w:autoSpaceDE/>
              <w:autoSpaceDN/>
              <w:adjustRightInd/>
              <w:spacing w:line="259" w:lineRule="exact"/>
              <w:ind w:firstLine="14"/>
              <w:rPr>
                <w:rFonts w:ascii="Arial" w:hAnsi="Arial" w:cs="Arial"/>
              </w:rPr>
            </w:pPr>
            <w:r w:rsidRPr="00CA3347">
              <w:rPr>
                <w:rFonts w:ascii="Arial" w:hAnsi="Arial" w:cs="Arial"/>
                <w:b/>
                <w:bCs/>
                <w:color w:val="000000"/>
                <w:spacing w:val="-10"/>
                <w:kern w:val="24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CA3347" w:rsidRPr="00CA3347" w:rsidRDefault="00CA3347" w:rsidP="00CA3347">
            <w:pPr>
              <w:widowControl/>
              <w:autoSpaceDE/>
              <w:autoSpaceDN/>
              <w:adjustRightInd/>
              <w:spacing w:line="264" w:lineRule="exact"/>
              <w:jc w:val="center"/>
              <w:rPr>
                <w:rFonts w:ascii="Arial" w:hAnsi="Arial" w:cs="Arial"/>
              </w:rPr>
            </w:pPr>
            <w:r w:rsidRPr="00CA3347">
              <w:rPr>
                <w:rFonts w:ascii="Arial" w:hAnsi="Arial" w:cs="Arial"/>
                <w:b/>
                <w:bCs/>
                <w:color w:val="000000"/>
                <w:kern w:val="24"/>
              </w:rPr>
              <w:t>1 раз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CA3347">
              <w:rPr>
                <w:rFonts w:ascii="Arial" w:hAnsi="Arial" w:cs="Arial"/>
                <w:b/>
                <w:bCs/>
                <w:color w:val="000000"/>
                <w:spacing w:val="-10"/>
                <w:kern w:val="24"/>
              </w:rPr>
              <w:t xml:space="preserve">в </w:t>
            </w:r>
            <w:r w:rsidRPr="00CA3347">
              <w:rPr>
                <w:rFonts w:ascii="Arial" w:hAnsi="Arial" w:cs="Arial"/>
                <w:b/>
                <w:bCs/>
                <w:color w:val="000000"/>
                <w:kern w:val="24"/>
              </w:rPr>
              <w:t>12 мес.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CA3347" w:rsidRPr="00CA3347" w:rsidRDefault="00CA3347" w:rsidP="00CA3347">
            <w:pPr>
              <w:widowControl/>
              <w:autoSpaceDE/>
              <w:autoSpaceDN/>
              <w:adjustRightInd/>
              <w:spacing w:line="259" w:lineRule="exact"/>
              <w:jc w:val="center"/>
              <w:rPr>
                <w:rFonts w:ascii="Arial" w:hAnsi="Arial" w:cs="Arial"/>
              </w:rPr>
            </w:pPr>
            <w:r w:rsidRPr="00CA3347">
              <w:rPr>
                <w:rFonts w:ascii="Arial" w:hAnsi="Arial" w:cs="Arial"/>
                <w:b/>
                <w:bCs/>
                <w:color w:val="000000"/>
                <w:kern w:val="24"/>
              </w:rPr>
              <w:t>Перед применением</w:t>
            </w:r>
          </w:p>
        </w:tc>
      </w:tr>
    </w:tbl>
    <w:p w:rsidR="00CA3347" w:rsidRDefault="00CA3347"/>
    <w:sectPr w:rsidR="00CA3347" w:rsidSect="005B0C11">
      <w:type w:val="continuous"/>
      <w:pgSz w:w="11905" w:h="16837"/>
      <w:pgMar w:top="993" w:right="2523" w:bottom="1440" w:left="180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B6F" w:rsidRDefault="003F3B6F">
      <w:r>
        <w:separator/>
      </w:r>
    </w:p>
  </w:endnote>
  <w:endnote w:type="continuationSeparator" w:id="0">
    <w:p w:rsidR="003F3B6F" w:rsidRDefault="003F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B6F" w:rsidRDefault="003F3B6F">
      <w:r>
        <w:separator/>
      </w:r>
    </w:p>
  </w:footnote>
  <w:footnote w:type="continuationSeparator" w:id="0">
    <w:p w:rsidR="003F3B6F" w:rsidRDefault="003F3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11"/>
    <w:rsid w:val="002F4E60"/>
    <w:rsid w:val="003F3B6F"/>
    <w:rsid w:val="0044572C"/>
    <w:rsid w:val="0046461A"/>
    <w:rsid w:val="004F51BF"/>
    <w:rsid w:val="005B0C11"/>
    <w:rsid w:val="008E34FF"/>
    <w:rsid w:val="00994D08"/>
    <w:rsid w:val="009D6518"/>
    <w:rsid w:val="009E7AE6"/>
    <w:rsid w:val="00A03A54"/>
    <w:rsid w:val="00CA3347"/>
    <w:rsid w:val="00E8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00B61A1-507D-4408-BBE3-77B005DA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Segoe U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pPr>
      <w:spacing w:line="312" w:lineRule="exact"/>
      <w:jc w:val="center"/>
    </w:pPr>
  </w:style>
  <w:style w:type="paragraph" w:customStyle="1" w:styleId="Style2">
    <w:name w:val="Style2"/>
    <w:basedOn w:val="a"/>
    <w:pPr>
      <w:spacing w:line="264" w:lineRule="exact"/>
    </w:pPr>
  </w:style>
  <w:style w:type="paragraph" w:customStyle="1" w:styleId="Style3">
    <w:name w:val="Style3"/>
    <w:basedOn w:val="a"/>
  </w:style>
  <w:style w:type="paragraph" w:customStyle="1" w:styleId="Style4">
    <w:name w:val="Style4"/>
    <w:basedOn w:val="a"/>
    <w:pPr>
      <w:spacing w:line="262" w:lineRule="exact"/>
    </w:pPr>
  </w:style>
  <w:style w:type="paragraph" w:customStyle="1" w:styleId="Style5">
    <w:name w:val="Style5"/>
    <w:basedOn w:val="a"/>
  </w:style>
  <w:style w:type="paragraph" w:customStyle="1" w:styleId="Style6">
    <w:name w:val="Style6"/>
    <w:basedOn w:val="a"/>
    <w:pPr>
      <w:spacing w:line="259" w:lineRule="exact"/>
      <w:jc w:val="center"/>
    </w:pPr>
  </w:style>
  <w:style w:type="character" w:customStyle="1" w:styleId="FontStyle11">
    <w:name w:val="Font Style11"/>
    <w:rPr>
      <w:rFonts w:ascii="Segoe UI" w:hAnsi="Segoe UI" w:cs="Segoe UI"/>
      <w:b/>
      <w:bCs/>
      <w:sz w:val="24"/>
      <w:szCs w:val="24"/>
    </w:rPr>
  </w:style>
  <w:style w:type="character" w:customStyle="1" w:styleId="FontStyle12">
    <w:name w:val="Font Style12"/>
    <w:rPr>
      <w:rFonts w:ascii="Arial Narrow" w:hAnsi="Arial Narrow" w:cs="Arial Narrow"/>
      <w:sz w:val="8"/>
      <w:szCs w:val="8"/>
    </w:rPr>
  </w:style>
  <w:style w:type="character" w:customStyle="1" w:styleId="FontStyle13">
    <w:name w:val="Font Style13"/>
    <w:rPr>
      <w:rFonts w:ascii="Microsoft Sans Serif" w:hAnsi="Microsoft Sans Serif" w:cs="Microsoft Sans Serif"/>
      <w:sz w:val="20"/>
      <w:szCs w:val="20"/>
    </w:rPr>
  </w:style>
  <w:style w:type="character" w:customStyle="1" w:styleId="FontStyle14">
    <w:name w:val="Font Style14"/>
    <w:rPr>
      <w:rFonts w:ascii="Microsoft Sans Serif" w:hAnsi="Microsoft Sans Serif" w:cs="Microsoft Sans Serif"/>
      <w:b/>
      <w:bCs/>
      <w:spacing w:val="-10"/>
      <w:sz w:val="20"/>
      <w:szCs w:val="20"/>
    </w:rPr>
  </w:style>
  <w:style w:type="paragraph" w:styleId="a3">
    <w:name w:val="Normal (Web)"/>
    <w:basedOn w:val="a"/>
    <w:uiPriority w:val="99"/>
    <w:unhideWhenUsed/>
    <w:rsid w:val="00CA334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Сроки периодических испытаний и осмотров электрозащитных средств до 1000 В</vt:lpstr>
    </vt:vector>
  </TitlesOfParts>
  <Company>ОАО "Татнефть"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Сроки периодических испытаний и осмотров электрозащитных средств до 1000 В</dc:title>
  <dc:subject/>
  <dc:creator>Balahoncev</dc:creator>
  <cp:keywords/>
  <dc:description/>
  <cp:lastModifiedBy>Sergey F</cp:lastModifiedBy>
  <cp:revision>2</cp:revision>
  <dcterms:created xsi:type="dcterms:W3CDTF">2019-01-10T07:05:00Z</dcterms:created>
  <dcterms:modified xsi:type="dcterms:W3CDTF">2019-01-10T07:05:00Z</dcterms:modified>
</cp:coreProperties>
</file>