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03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Опыт организации проектного офиса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503CA" w:rsidRPr="008503CA" w:rsidTr="00850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3CA" w:rsidRPr="008503CA" w:rsidRDefault="008503CA" w:rsidP="008503C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Владислав Ильин</w:t>
      </w:r>
    </w:p>
    <w:p w:rsidR="008503CA" w:rsidRPr="008503CA" w:rsidRDefault="008503CA" w:rsidP="008503C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"Если делаешь что-нибудь</w:t>
      </w:r>
    </w:p>
    <w:p w:rsidR="008503CA" w:rsidRPr="008503CA" w:rsidRDefault="008503CA" w:rsidP="008503CA">
      <w:pPr>
        <w:spacing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неправильно</w:t>
      </w:r>
      <w:proofErr w:type="gramStart"/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-- </w:t>
      </w:r>
      <w:proofErr w:type="gramEnd"/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нужно</w:t>
      </w: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рассчитывать на </w:t>
      </w:r>
    </w:p>
    <w:p w:rsidR="008503CA" w:rsidRPr="008503CA" w:rsidRDefault="008503CA" w:rsidP="008503CA">
      <w:pPr>
        <w:spacing w:after="100" w:afterAutospacing="1" w:line="240" w:lineRule="auto"/>
        <w:ind w:firstLine="42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правильный результат</w:t>
      </w:r>
      <w:proofErr w:type="gramStart"/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."</w:t>
      </w:r>
      <w:proofErr w:type="gramEnd"/>
    </w:p>
    <w:p w:rsidR="008503CA" w:rsidRPr="008503CA" w:rsidRDefault="008503CA" w:rsidP="008503CA">
      <w:pPr>
        <w:spacing w:after="100" w:afterAutospacing="1" w:line="240" w:lineRule="auto"/>
        <w:ind w:firstLine="426"/>
        <w:jc w:val="right"/>
        <w:outlineLvl w:val="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3C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Народная китайская мудрость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проектного офиса -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 показатель зрелости системы управления проектами в компании.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офис предназначен для поддержки управления проектами в организации. В нем ведутся архивы проектов, разрабатываются методические рекомендации и руководящие материалы по управлению проектами, проводится обучение и консультации руководителей проектов (РП) и членов проектных команд, разрабатываются и ведутся компьютерные модели проектов. В организациях, где внедрено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мультипроектное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(общее управление ресурсами организации, задействованными в различных проектах), проектный офис служит как раз штабом такого управления. </w:t>
      </w: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типичными подразделениями проектного офиса {2, 3} являются -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1: </w:t>
      </w:r>
    </w:p>
    <w:p w:rsidR="008503CA" w:rsidRPr="008503CA" w:rsidRDefault="008503CA" w:rsidP="008503CA">
      <w:pPr>
        <w:numPr>
          <w:ilvl w:val="0"/>
          <w:numId w:val="1"/>
        </w:numPr>
        <w:spacing w:after="0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отдел, в котором ведутся компьютерные модели проектов,</w:t>
      </w:r>
    </w:p>
    <w:p w:rsidR="008503CA" w:rsidRPr="008503CA" w:rsidRDefault="008503CA" w:rsidP="008503CA">
      <w:pPr>
        <w:numPr>
          <w:ilvl w:val="0"/>
          <w:numId w:val="1"/>
        </w:numPr>
        <w:spacing w:after="0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Методологический отдел, в котором разрабатываются стандарты управления проектами в организации,</w:t>
      </w:r>
    </w:p>
    <w:p w:rsidR="008503CA" w:rsidRPr="008503CA" w:rsidRDefault="008503CA" w:rsidP="008503CA">
      <w:pPr>
        <w:numPr>
          <w:ilvl w:val="0"/>
          <w:numId w:val="1"/>
        </w:numPr>
        <w:spacing w:after="0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Архив, в котором ведутся архивы проектной документации.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  по управлению проектами в рисунках   в основном базируется на терминах стандартов ISO 9000 {1} и  PMBOK {2}.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взяты из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репозитария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бизнес процессов в среде моделирования ARIS {5})</w:t>
      </w:r>
      <w:proofErr w:type="gramEnd"/>
    </w:p>
    <w:p w:rsidR="008503CA" w:rsidRPr="008503CA" w:rsidRDefault="008503CA" w:rsidP="008503C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03C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6552736D" wp14:editId="27231276">
            <wp:extent cx="5931535" cy="4716145"/>
            <wp:effectExtent l="0" t="0" r="0" b="8255"/>
            <wp:docPr id="1" name="Рисунок 8" descr="im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Пример Структуры  Проектного офиса  в проектной компании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  сотрудников Проектного офиса  ложиться обязанность по описанию существующих в организации практик управления проектами и сравнении их с лучшими практиками стандарта (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practices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Таким образом, существенно возрастают </w:t>
      </w: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методические </w:t>
      </w: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офиса проектов. Кроме того, появляются </w:t>
      </w: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аналитические </w:t>
      </w: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функции, связанные с оценкой эффективности применяемых методик и выработкой предложений по их улучшению. Расширение </w:t>
      </w: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учетных </w:t>
      </w: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 происходит за счет того, что необходимо наладить сбор, накопление и обработку метрик: количественных показателей выполненных проектов, что является необходимым условием постоянного совершенствования проектного управления. 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и объем обучения: каждый РП должен хорошо понимать и уметь использовать на практике требования  разработанного стандарта.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Рис. 2 показан пример дерева функций Проектного офиса. </w:t>
      </w:r>
    </w:p>
    <w:p w:rsidR="008503CA" w:rsidRPr="008503CA" w:rsidRDefault="008503CA" w:rsidP="008503C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100" w:afterAutospacing="1" w:line="240" w:lineRule="auto"/>
        <w:ind w:left="360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03C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078807FF" wp14:editId="08A76DEC">
            <wp:extent cx="5931535" cy="6346825"/>
            <wp:effectExtent l="0" t="0" r="0" b="0"/>
            <wp:docPr id="2" name="Рисунок 2" descr="im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CA" w:rsidRPr="008503CA" w:rsidRDefault="008503CA" w:rsidP="008503CA">
      <w:pPr>
        <w:spacing w:after="100" w:afterAutospacing="1" w:line="240" w:lineRule="auto"/>
        <w:ind w:left="3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 Пример дерева функций Проектного офиса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СМК на Проектный офис ложится роль согласования проектного управления с общей системой менеджмента качества компании, а также проведение аудита проектных подразделений и участие в контроле качества результатов проекта.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Рис. 3  показан пример распределения ответственности Ролей Проектного офиса и СМК.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100" w:afterAutospacing="1" w:line="240" w:lineRule="auto"/>
        <w:ind w:left="3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30B7A0" wp14:editId="5A013423">
            <wp:extent cx="5931535" cy="5931535"/>
            <wp:effectExtent l="0" t="0" r="0" b="0"/>
            <wp:docPr id="3" name="Рисунок 3" descr="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CA" w:rsidRPr="008503CA" w:rsidRDefault="008503CA" w:rsidP="008503CA">
      <w:pPr>
        <w:spacing w:after="100" w:afterAutospacing="1" w:line="240" w:lineRule="auto"/>
        <w:ind w:left="3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 Пример схемы ответственности ролей  Проектного офиса и СМК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Рис. 4  показан пример   схемы взаимодействия функционалов  Проектного офиса и СМК.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проектный офис должен постоянно решать задачу управления ресурсами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называемый </w:t>
      </w:r>
      <w:r w:rsidRPr="00850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ресурс-менеджмент</w:t>
      </w: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Тайм или ресурс-менеджмент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управление распределением рабочего времени между сотрудниками (проектными группами) {3}. Как показывает наша  практика, это самая "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конфликтоопасная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" зона</w:t>
      </w:r>
      <w:r w:rsidRPr="008503C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должен решать  ресурс-менеджмент: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первоначальных  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Base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планов реализации проектов компании,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Декомпозиция целей проектов до задач конкретным исполнителям,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временных затрат на выполнение заданий, 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среди сотрудников,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временных резервов, которые будут задействованы при поступлении новых проектов или затягивании работ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старыми,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регулярного мониторинга загрузки персонала. 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соблюдением сроков сдач работ,</w:t>
      </w:r>
    </w:p>
    <w:p w:rsidR="008503CA" w:rsidRPr="008503CA" w:rsidRDefault="008503CA" w:rsidP="008503CA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конфликта ресурсов - при увеличении загрузки персонала до критической -  разнесение проектов во времени.</w:t>
      </w:r>
      <w:proofErr w:type="gramEnd"/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задачи у нас, например,  решает Группа координаторов, состоящая из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ресурс-менеджеров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 каждому проектному подразделению. Принятие решений по управлению ресурсами лежит на Руководителях проектных подразделений, а информацию по  управлению ресурсами для них предоставляет именно группа координаторов - см. Рис. 3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этого  на практике у Вас постоянно будут возникать конфликты (недостаток) ресурсов. У компании могут неожиданно появиться новые проекты, которые нужно будет срочно реализовывать. Кроме того, всегда есть риск, что работа над уже имеющимися проектами затянется. Так, по результатам исследований специалистов, около 18% дел, запланированных на день, переносится на более позднее время. В результате конфликта ресурсов сроки сдачи проектов будут постоянно сдвигаться.</w:t>
      </w:r>
    </w:p>
    <w:p w:rsidR="008503CA" w:rsidRPr="008503CA" w:rsidRDefault="008503CA" w:rsidP="008503C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t120350958"/>
      <w:r w:rsidRPr="00850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3A19B3" wp14:editId="7EF8D2F2">
            <wp:extent cx="5486400" cy="5829300"/>
            <wp:effectExtent l="0" t="0" r="0" b="0"/>
            <wp:docPr id="4" name="Рисунок 4" descr="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5 Схема взаимодействия функционалов Проектного офиса и СМК </w:t>
      </w:r>
    </w:p>
    <w:p w:rsidR="008503CA" w:rsidRDefault="008503CA" w:rsidP="008503CA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извлечь из корпоративной системы управления проектами максимальную пользу, необходимо не только  создать стандарты управления проектами,  но и выбрать оптимальную Информационную систему планирования, прогнозирования и контроля проектов.</w:t>
      </w:r>
    </w:p>
    <w:p w:rsidR="008503CA" w:rsidRDefault="008503CA" w:rsidP="008503CA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Default="008503CA" w:rsidP="008503CA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Default="008503CA" w:rsidP="008503CA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48"/>
          <w:szCs w:val="48"/>
          <w:lang w:eastAsia="ru-RU"/>
        </w:rPr>
      </w:pPr>
      <w:bookmarkStart w:id="1" w:name="_Toc121304936"/>
      <w:r w:rsidRPr="008503CA">
        <w:rPr>
          <w:rFonts w:ascii="Times New Roman" w:eastAsia="Times New Roman" w:hAnsi="Times New Roman" w:cs="Times New Roman"/>
          <w:iCs/>
          <w:kern w:val="36"/>
          <w:sz w:val="48"/>
          <w:szCs w:val="48"/>
          <w:lang w:eastAsia="ru-RU"/>
        </w:rPr>
        <w:lastRenderedPageBreak/>
        <w:t>Выбор Информационной системы управления проектами</w:t>
      </w:r>
      <w:bookmarkEnd w:id="1"/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70% пользователей в мире для управления проектами используют продукт  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сомнительно, что данный продукт люди используют для домашнего использования, очевидно, что подобная масса набрана именно за счет значительно числа  корпоративных потребителей.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не случайно - дело в том, что продукты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интегрированных решениях, как бы усиливают полезность друг друга и их совместная потребительская ценность значительно возрастает. 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без интеграции продукт, конечно, явно не дотягивает до выставленной рынком планки корпоративных решений.</w:t>
      </w:r>
    </w:p>
    <w:p w:rsidR="008503CA" w:rsidRPr="008503CA" w:rsidRDefault="008503CA" w:rsidP="008503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 видимо,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рассчитывает, что интеграция будет обязательным компонентом внедрения, поэтому принципиально отказывается развивать в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ряд функционалов. </w:t>
      </w:r>
    </w:p>
    <w:p w:rsidR="008503CA" w:rsidRPr="008503CA" w:rsidRDefault="008503CA" w:rsidP="008503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мнению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функционал реализован лучше и стоит дешевле в специализированных системах, то  следует интегрироваться с ними, а не пытаться "изобретать велосипед".)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как правило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90 % всех компаний ), все отчетные документы  ведут уже в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используют все тот же продукт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по этому пути дальнейшего использования продуктов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придется  Вам идти дальше -  поэтому для управления проектами я рекомендую пользоваться все-таки именно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для успешной организации Проектного офиса на основе популярного  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необходима его интеграция с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Share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Services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-см. Табл. 1.  Это даст возможность легко управлять версиями документов и обеспечит необходимое управление записями по качеству.  Другой важный аспект -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Share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позволяет Вам создавать "виртуальные пространства" для совместной работы.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большее усиление синергетический эффекта наблюдается со средствами групповой работы ( обеспечение эффективных внутренних коммуникаций ) на базе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Exchange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теперь, как можно реализовать требования наиболее эффективной  модели в смысле обеспечения качества проекта СММ при </w:t>
      </w:r>
      <w:bookmarkStart w:id="2" w:name="_Hlt120425277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2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проектного офиса на примере его реализации в среде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-см. Табл.1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Табл.1 Пример Матрицы реализации требований наиболее эффективной  модели в смысле обеспечения качества проект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СММ {4} при управлении проектами  с использованием информационной системы управления проектами (ИСУП), построенной в среде  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83"/>
        <w:gridCol w:w="5531"/>
      </w:tblGrid>
      <w:tr w:rsidR="008503CA" w:rsidRPr="008503CA" w:rsidTr="008503CA">
        <w:trPr>
          <w:tblCellSpacing w:w="15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Уровень модели СММ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Процессы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Начальный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определены 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Неуправляемая разработка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уровень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повторяемый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Repeatable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требованиями 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Requirements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требовани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изменяется и план 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Требования документированы и выкладываются в проектную библиотеку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проектов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planning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задачи проекта документируются в виде плана в  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дополнительные требования Потребителя документируются в виде запросов на изменения  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CR )  в проектной библиотеке и отражаются в корректировках плана  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плана и периодический контроль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tracking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oversight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Документируется статус задач по результатам мониторинга плана.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проектного аудита  можно фиксировать  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папке QA проектной библиотеки.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 этих  целей  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SharePoint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Субконтрактное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(Software subcontract management)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и исполнитель достигают договоренности о сроках (ценах) задачи. Задача может быть принята в план только при обоюдном согласии.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Inbox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Assign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автоматизации согласования плана 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(Software quality assurance)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анализ результатов проекта с документированными требованиями  к ним. Результаты испытаний или тестирования оформляются актом или протоколом и рассылаются РП и исполнителям.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и акты выкладываются в проектную библиотеку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версиями и конфигурациями продукта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configuration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Документируются изменения продукта в различных версиях. Существует описание отличий продукта от базовой версии. Во всех проектных документах ведется лист изменений  и все проектные документы находятся в проектной библиотеке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 этих  целей  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SharePoint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24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уровень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определеный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Defined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Настройка организационной структуры на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 разработки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Focus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Проводится в соответствие с технологией ведения проектов организационная структура компании (создаются необходимые подразделения,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перераспределяется ответственность).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Ведется общий учет, как проектной информации, так и организационных мероприятий, таких как обучение, апробирование новых технологий.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Производится стоимостная оценка задач, оценка новых трудоемкости процедур, сводятся результаты обучения, собираются планы всех групп.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 этих  целей  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SharePoint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</w:t>
            </w:r>
            <w:proofErr w:type="spellEnd"/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  базы совместного планирования можно использовать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Central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Необходимо создать в нем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межпроектный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ресурсов. 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организационного процесса разработки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Definition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статистика по организации процесса собираются в едином хранилище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проектном сервере.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 этих  целей  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SharePoint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</w:t>
            </w:r>
            <w:proofErr w:type="spellEnd"/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ериодически по результатам статистических наблюдений за выполнением планов и стоимостей работ производится пересмотр элементов стандартного процесса разработки.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обучения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Traning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потребностям проектов и составляется программа обучения. Ведется учет результатов тестирований и сертификаций.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Производится периодический аудит программ обучения.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Процесс обучения отражается 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задач. 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Интегрированное управление проектами и технологией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Integrated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документированной 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прилагающейся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технологии разработки используется оценка рисков, критического пути, стоимости и продолжительности работ.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Полезна выработка шаблонных документов для ТЗ, договора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 проекта и т.д. Для оценки рисков по PERT-технике и определения критического пути можно использовать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(Software product engineering)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документированной технологии строится план. Ведется учет дефектов выявляемых тестированием и результатов рецензирования проектных документов 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peer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выделить отдельные технологические стадии (аналитика, проектирование и т.д.) в виде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stone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(контрольных точек).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Межгрупповое управление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Intergroup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Coordination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пользователя утверждаются для реализации в продукт всеми группами разработки.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проекта отлеживает выявление проблем и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мониторит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статус при помощи задач подготовки 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статус-отчетов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осмотр технологического состояния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Peer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Производится технологический аудит состояния проектов.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Выявленные дефекты регистрируются.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Проводится рецензирование всех  проектных документов в проектной библиотеке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уровень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управляемый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Managed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Метрический Процесс Управления Разработкой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Quantitative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Вычисляются эталонные статистические показатели 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метрики) стандартного процесса разработки или внедрения. На основе сравнения с ними ведется управление проектами.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 этих  целей  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SharePoint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</w:t>
            </w:r>
            <w:proofErr w:type="spellEnd"/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данном этапе нужно воспользоваться накопленной статистикой ведения проектов в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(Software Quality Management)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Разрабатывается и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мониторится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обеспечения качества -QA-план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данном этапе необходимо базу регистрации дефектов интегрировать с SQL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Server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получить статистику по видам дефектов результаты публикуются в библиотеке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уровень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ванный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Optimizing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дефектов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Defect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Prevention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анализ и статистический учет причин возникновения проблем или дефектов.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Выявленные причины  ранжируются по приоритетам и устраняются организационными мероприятиями. Результаты корректирующих действий документируются в проектной библиотеке MS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proofErr w:type="gram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 этих  целей  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SharePoint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сменой технологий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Technology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Change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Производится плановое апробирование новых технологий. Результаты апробирования регистрируются. 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Производится плановое внедрение новых технологий, которые показали высокие результаты.</w:t>
            </w: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целей регистрации результатов апробирования можно использовать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SharePoint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</w:t>
            </w:r>
            <w:proofErr w:type="spellEnd"/>
          </w:p>
        </w:tc>
      </w:tr>
    </w:tbl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ИСУП позволит: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актуальную и достоверную картину хода проекта в части: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28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(например, на 1-2 месяца вперед) загрузки человеческих и материальных ресурсов компании по проектным департаментам;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28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фактической загрузки человеческих и материальных ресурсов компании по департаментам.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корпоративную базу знаний (документов) по управлению проектами для использования лучших практик, корпоративных шаблонов, библиотек проектных документов, метрик задач в новых (последующих) проектах.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отчетность и аналитику по всем проектам компании для своевременного принятия решений по проблемам, рискам, конфликтам ресурсов: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28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отклонениям проектов от запланированных сроков и затрат в текущих проектах;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28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по плановой и фактической загрузке ресурсов и утилизации ресурсов;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28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освоенному объему (экспериментально) </w:t>
      </w:r>
    </w:p>
    <w:p w:rsidR="008503CA" w:rsidRPr="008503CA" w:rsidRDefault="008503CA" w:rsidP="008503CA">
      <w:pPr>
        <w:numPr>
          <w:ilvl w:val="0"/>
          <w:numId w:val="3"/>
        </w:numPr>
        <w:spacing w:before="100" w:beforeAutospacing="1"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Сократить издержки на проведение аудитов проектов. 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C195E9" wp14:editId="5FA0D932">
                <wp:extent cx="186690" cy="144145"/>
                <wp:effectExtent l="0" t="0" r="0" b="0"/>
                <wp:docPr id="8" name="AutoShape 12" descr="img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669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img05" style="width:14.7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реализации процедуры управления стоимостью проекта (бюджетирование проекта)    при помощи ИСУП на базе  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 Рис. 6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92CEE" wp14:editId="32FD712A">
            <wp:extent cx="6009640" cy="3615690"/>
            <wp:effectExtent l="0" t="0" r="0" b="3810"/>
            <wp:docPr id="5" name="Рисунок 5" descr="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40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6 Пример реализации процедуры управления стоимостью проекта (бюджетирование проекта)   при помощи ИСУП на базе  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</w:p>
    <w:p w:rsid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 матрицы метрик, сбор которых можно  обеспечить с помощью отчетов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абл. 2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 2 Матрица метрик, сбор которых можно  обеспечить с помощью отчетов MS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</w:t>
      </w:r>
      <w:proofErr w:type="spellEnd"/>
    </w:p>
    <w:tbl>
      <w:tblPr>
        <w:tblW w:w="48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504"/>
        <w:gridCol w:w="5937"/>
      </w:tblGrid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Метрика</w:t>
            </w:r>
          </w:p>
        </w:tc>
        <w:tc>
          <w:tcPr>
            <w:tcW w:w="3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возможности реализации измерения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этапов (фаз) проекта,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отдельно оплачиваемых этапов (фаз) проекта, N1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задач в проекте,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стандартными средствами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задач в одном этапе (фазе) проекте, n1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реализованных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WSS реализуемо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решенных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WSS реализуемо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документированных запросов на изменения (CR), m1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плане надо ввести для задач признак CR или, еще лучше, заложить в код признак CR. Тогда реализуемо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проектных документов, прошедших рецензию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 реализуемо, но требуются организационные изменения.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увеличения срока выполнения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стандартными средствами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увеличения себестоимости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стандартными средствами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внутренней себестоимости трудозатрат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плановая длительность проекта,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стандартными средствами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</w:p>
        </w:tc>
      </w:tr>
      <w:tr w:rsidR="008503CA" w:rsidRPr="008503CA" w:rsidTr="008503CA">
        <w:trPr>
          <w:tblCellSpacing w:w="15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плановая длительность выполнения задачи проекта,  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8503CA">
            <w:pPr>
              <w:spacing w:after="0" w:line="240" w:lineRule="auto"/>
              <w:ind w:left="14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Реализуемо с помощью внешнего программирования. Нужно написать SQL-запрос к БД и вывод данных в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</w:tbl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проектной деятельности, например в нашей компании,  проводится Центром управления проектами в соответствии со Стандартом  по управлению проектами и имеет целью предоставление необходимой и достаточной информации всем категориям руководителей о состоянии и ходе проектов, выполняемых компанией. Аналитическая работа ЦУП является непрерывным процессом. Для анализа проектов устанавливаются измеримые ключевые показатели деятельности, кроме того, аналитические материалы дополняются комментариями сотрудников, выполняющих анализ - см. Рис. 7.</w:t>
      </w:r>
    </w:p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B35C5" wp14:editId="3D7A946B">
            <wp:extent cx="5642610" cy="6304280"/>
            <wp:effectExtent l="0" t="0" r="0" b="1270"/>
            <wp:docPr id="6" name="Рисунок 6" descr="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63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7. Пример аналитического анализа в рамках проектного офиса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ЦУП)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видно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5 и 7, и в соответствии с требованиями ISO 9000, предметом особого внимания необходимо считать мониторинг корректирующих и предупреждающих действий.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пример организации  такого мониторинга на реальном примере проектно ориентированной компании.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мониторинга корректирующих и предупреждающих действий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матрицы действий,  документирования, ответственности и отчетности по корректирующим действиям представлен в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абл.3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к </w:t>
      </w:r>
      <w:proofErr w:type="spellStart"/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proofErr w:type="spellEnd"/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и 4 :Д ЦУП  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ЦУП, РСК-руководитель Службы качества ( СК), РПД- руководитель проектного департамента ( или подразделения).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Табл.3 </w:t>
      </w:r>
    </w:p>
    <w:tbl>
      <w:tblPr>
        <w:tblW w:w="4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2230"/>
        <w:gridCol w:w="1362"/>
        <w:gridCol w:w="1501"/>
        <w:gridCol w:w="1856"/>
      </w:tblGrid>
      <w:tr w:rsidR="008503CA" w:rsidRPr="008503CA" w:rsidTr="008503CA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</w:t>
            </w:r>
            <w:r w:rsidR="00BC6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являющийся основанием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Кто </w:t>
            </w: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принимает решение о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Кто</w:t>
            </w:r>
            <w:r w:rsidR="00BC6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отвечает за контроль выполнения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BC6BB8" w:rsidP="00BC6BB8">
            <w:pPr>
              <w:spacing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отчетности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</w:t>
            </w:r>
            <w:r w:rsidR="008503CA"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запись о проведении</w:t>
            </w:r>
            <w:proofErr w:type="gramStart"/>
            <w:r w:rsidR="008503CA"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жалобы  Потребителя или Поставщика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Зарегистрированный документ произвольной формы, содержащий жалобу Потребителя или Поставщика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рабочего совещания по проекту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обнаруженное в результате внутренней проверки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24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BC6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(Протокол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 внутренней проверке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ЦУП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(Протокол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 внутренней проверке проекта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обнаруженное в результате внутренней проверки СМК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="00BC6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(Протокол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по внутренней проверке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(Протокол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по внутренней проверке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СМК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Несоответствие, обнаруженное сотрудником Компании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Служебная записка или документ произвольной формы сотрудника Компании РПД.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СК по анализу СМК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24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Несоответствие, обнаруженное при выполнении проекта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BC6BB8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отчет о ходе проекта (</w:t>
            </w:r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6.3);</w:t>
            </w:r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Протоколы совещаний по проекту.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24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совещаний по проекту.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Форма регистрации проблемы 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Приложение 6.1);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рисками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Шаблон Устава проекта с базовым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перечнем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1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действий по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предотвращению рисков в Уставе проекта.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Статус рисков в Статус -</w:t>
            </w:r>
            <w:r w:rsidR="00BC6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отчетах</w:t>
            </w:r>
            <w:proofErr w:type="gram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ходу проекта</w:t>
            </w:r>
          </w:p>
        </w:tc>
      </w:tr>
    </w:tbl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необходимости проведения корректирующих действий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анализа причин появления отклонений или несоответствий и степени влияния этих несоответствий на качество  проекта и функционирование СМК.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корректирующим действиям проверяются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503CA" w:rsidRPr="008503CA" w:rsidRDefault="008503CA" w:rsidP="008503CA">
      <w:pPr>
        <w:numPr>
          <w:ilvl w:val="0"/>
          <w:numId w:val="4"/>
        </w:numPr>
        <w:spacing w:before="100" w:beforeAutospacing="1" w:after="100" w:afterAutospacing="1" w:line="240" w:lineRule="auto"/>
        <w:ind w:left="21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Д ЦУП  при проведении последующих  внутренних проверок проектов;</w:t>
      </w:r>
    </w:p>
    <w:p w:rsidR="008503CA" w:rsidRPr="008503CA" w:rsidRDefault="008503CA" w:rsidP="008503CA">
      <w:pPr>
        <w:numPr>
          <w:ilvl w:val="0"/>
          <w:numId w:val="4"/>
        </w:numPr>
        <w:spacing w:before="100" w:beforeAutospacing="1" w:after="100" w:afterAutospacing="1" w:line="240" w:lineRule="auto"/>
        <w:ind w:left="21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 при проведении последующих  внутренних аудитов СМК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503CA" w:rsidRPr="008503CA" w:rsidRDefault="008503CA" w:rsidP="008503CA">
      <w:pPr>
        <w:numPr>
          <w:ilvl w:val="0"/>
          <w:numId w:val="4"/>
        </w:numPr>
        <w:spacing w:before="100" w:beforeAutospacing="1" w:after="100" w:afterAutospacing="1" w:line="240" w:lineRule="auto"/>
        <w:ind w:left="21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РП в дальнейшем ходе проекта;</w:t>
      </w:r>
    </w:p>
    <w:p w:rsidR="008503CA" w:rsidRPr="008503CA" w:rsidRDefault="008503CA" w:rsidP="008503CA">
      <w:pPr>
        <w:numPr>
          <w:ilvl w:val="0"/>
          <w:numId w:val="4"/>
        </w:numPr>
        <w:spacing w:before="100" w:beforeAutospacing="1" w:after="100" w:afterAutospacing="1" w:line="240" w:lineRule="auto"/>
        <w:ind w:left="21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РПД в ходе их производственной деятельности. 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корректирующих  действий анализируются на заседаниях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документируется в протоколах заседаний. 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матрицы действий,  документирования, ответственности и отчетности по предупреждающим действиям представлен в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абл. 4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4</w:t>
      </w: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2322"/>
        <w:gridCol w:w="1382"/>
        <w:gridCol w:w="1441"/>
        <w:gridCol w:w="2241"/>
      </w:tblGrid>
      <w:tr w:rsidR="008503CA" w:rsidRPr="008503CA" w:rsidTr="008503CA">
        <w:trPr>
          <w:tblCellSpacing w:w="15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содержащий необходимые данные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Кто </w:t>
            </w: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принимает </w:t>
            </w: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решение </w:t>
            </w: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необход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Кто</w:t>
            </w:r>
            <w:r w:rsidR="00BC6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отвечает за выполнение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Отчетность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неформального опроса Потребителей (заседания Клуба Потребителей  - "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TopS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CIO </w:t>
            </w:r>
            <w:proofErr w:type="spellStart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Club</w:t>
            </w:r>
            <w:proofErr w:type="spellEnd"/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0A5D2F" w:rsidP="00BC6BB8">
            <w:pPr>
              <w:spacing w:after="24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Отдела маркетинга</w:t>
            </w:r>
            <w:bookmarkStart w:id="3" w:name="_GoBack"/>
            <w:bookmarkEnd w:id="3"/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"Анализ удовлетворенности Потребителей</w:t>
            </w:r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результатам заседаний </w:t>
            </w:r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TopSBI</w:t>
            </w:r>
            <w:proofErr w:type="spellEnd"/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CIO </w:t>
            </w:r>
            <w:proofErr w:type="spellStart"/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Club</w:t>
            </w:r>
            <w:proofErr w:type="spellEnd"/>
            <w:r w:rsidR="008503CA"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Ген.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 план Компании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 опроса Специалистов ИТ-решений (проведение ERP-форума)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before="100" w:beforeAutospacing="1" w:after="100" w:afterAutospacing="1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  <w:p w:rsidR="008503CA" w:rsidRPr="008503CA" w:rsidRDefault="008503CA" w:rsidP="00BC6BB8">
            <w:pPr>
              <w:spacing w:after="24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Маркетинга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"Анализ удовлетворенности Потребителей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результатам проведения ERP-форума"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Ген.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 план Компании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заказных и собственных маркетинговых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исследований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before="100" w:beforeAutospacing="1" w:after="100" w:afterAutospacing="1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</w:t>
            </w:r>
          </w:p>
          <w:p w:rsidR="008503CA" w:rsidRPr="008503CA" w:rsidRDefault="008503CA" w:rsidP="00BC6BB8">
            <w:pPr>
              <w:spacing w:after="24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Маркетинга  по 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маркетинговым исследованиям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Ген.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before="120"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 план Компании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тенденций обнаруженных в ходе выполнения проектов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24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ФО и ЦУП:</w:t>
            </w: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"Анализ  показателей выполнения проектов".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СК по анализу СМК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тенденций обнаруженных в ходе мониторинга бизнес-процессов и  СМК.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СК по анализу СМК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СК по анализу СМК</w:t>
            </w:r>
          </w:p>
        </w:tc>
      </w:tr>
      <w:tr w:rsidR="008503CA" w:rsidRPr="008503CA" w:rsidTr="00850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возможных рисков при выполнении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24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Устава проекта с базовым перечнем рисков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3CA" w:rsidRPr="008503CA" w:rsidRDefault="008503CA" w:rsidP="00BC6BB8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конкретных рисков проекта в Уставе</w:t>
            </w:r>
          </w:p>
        </w:tc>
      </w:tr>
    </w:tbl>
    <w:p w:rsidR="008503CA" w:rsidRPr="008503CA" w:rsidRDefault="008503CA" w:rsidP="008503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(Клуб  Потребителей создан со следующими целями: </w:t>
      </w:r>
      <w:proofErr w:type="gramEnd"/>
    </w:p>
    <w:p w:rsidR="008503CA" w:rsidRPr="008503CA" w:rsidRDefault="008503CA" w:rsidP="008503CA">
      <w:pPr>
        <w:numPr>
          <w:ilvl w:val="0"/>
          <w:numId w:val="5"/>
        </w:numPr>
        <w:spacing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мнения и пожеланий клиентов и профессионалов, занимающихся внедрением, развитием, эксплуатацией ИТ-систем,  по развитию И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 неформальной  обстановке), </w:t>
      </w:r>
    </w:p>
    <w:p w:rsidR="008503CA" w:rsidRPr="008503CA" w:rsidRDefault="008503CA" w:rsidP="008503CA">
      <w:pPr>
        <w:numPr>
          <w:ilvl w:val="0"/>
          <w:numId w:val="5"/>
        </w:numPr>
        <w:spacing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имеющихся проблем в развитии И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путей их решения,</w:t>
      </w:r>
    </w:p>
    <w:p w:rsidR="008503CA" w:rsidRPr="008503CA" w:rsidRDefault="008503CA" w:rsidP="008503CA">
      <w:pPr>
        <w:numPr>
          <w:ilvl w:val="0"/>
          <w:numId w:val="5"/>
        </w:numPr>
        <w:spacing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оперативной информации о  новых технологиях и решениях в области ИТ-индустрии.</w:t>
      </w:r>
    </w:p>
    <w:p w:rsidR="008503CA" w:rsidRPr="008503CA" w:rsidRDefault="008503CA" w:rsidP="008503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неформального опроса обобщаются в Отделе маркетинга в виде отдельного отчета и передаются для анализа  Руководству компании и в ЦУП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внешней составляющей исходных данных для отчета по анализу СМК).</w:t>
      </w:r>
    </w:p>
    <w:p w:rsidR="008503CA" w:rsidRPr="008503CA" w:rsidRDefault="008503CA" w:rsidP="008503CA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компании  - " ERP-форум" </w:t>
      </w:r>
      <w:proofErr w:type="gram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ежегодная конференция,  в которой принимают участие: </w:t>
      </w:r>
    </w:p>
    <w:p w:rsidR="008503CA" w:rsidRPr="008503CA" w:rsidRDefault="008503CA" w:rsidP="008503CA">
      <w:pPr>
        <w:numPr>
          <w:ilvl w:val="0"/>
          <w:numId w:val="6"/>
        </w:numPr>
        <w:spacing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компаний, являющихся потенциальными Потребителями ИТ-услуг;</w:t>
      </w:r>
    </w:p>
    <w:p w:rsidR="008503CA" w:rsidRPr="008503CA" w:rsidRDefault="008503CA" w:rsidP="008503CA">
      <w:pPr>
        <w:numPr>
          <w:ilvl w:val="0"/>
          <w:numId w:val="6"/>
        </w:numPr>
        <w:spacing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компаний-Клиентов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TopS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BI;</w:t>
      </w:r>
    </w:p>
    <w:p w:rsidR="008503CA" w:rsidRPr="008503CA" w:rsidRDefault="008503CA" w:rsidP="008503CA">
      <w:pPr>
        <w:numPr>
          <w:ilvl w:val="0"/>
          <w:numId w:val="6"/>
        </w:numPr>
        <w:spacing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профессионалы различных отраслей бизнеса и информационных технологий,</w:t>
      </w:r>
    </w:p>
    <w:p w:rsidR="008503CA" w:rsidRPr="008503CA" w:rsidRDefault="008503CA" w:rsidP="008503CA">
      <w:pPr>
        <w:numPr>
          <w:ilvl w:val="0"/>
          <w:numId w:val="6"/>
        </w:numPr>
        <w:spacing w:after="100" w:afterAutospacing="1" w:line="240" w:lineRule="auto"/>
        <w:ind w:left="14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подразделений самой компании.)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 анализа базы данных выполненных проектов и тенденций  в ходе выполнения проектов и функционирования БП СМК обобщаются в ЦУП в виде внутренней составляющей исходных данных для отчета по анализу СМК. 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 после согласования с ЦУП выносит эти результаты в отчет по анализу СМК на  заседание Руководства. 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Компании  анализирует рассмотренные на этих заседаниях данные  и на этой основе вырабатывает план предупреждающих действий.</w:t>
      </w:r>
    </w:p>
    <w:p w:rsidR="008503CA" w:rsidRPr="008503CA" w:rsidRDefault="008503CA" w:rsidP="008503CA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503CA">
        <w:rPr>
          <w:rFonts w:ascii="Times New Roman" w:eastAsia="Times New Roman" w:hAnsi="Times New Roman" w:cs="Times New Roman"/>
          <w:sz w:val="15"/>
          <w:szCs w:val="15"/>
          <w:lang w:eastAsia="ru-RU"/>
        </w:rPr>
        <w:lastRenderedPageBreak/>
        <w:t>Литература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1. ISO 9000:2000.Система Менеджмента Качества. Требования.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 Guide to the Project Management Body of Knowledge, 2000 Edition, Project Management Institute.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Либерзон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Основы управления проектами. М., 1997</w:t>
      </w:r>
    </w:p>
    <w:p w:rsidR="008503CA" w:rsidRPr="008503CA" w:rsidRDefault="008503CA" w:rsidP="008503CA">
      <w:pPr>
        <w:numPr>
          <w:ilvl w:val="0"/>
          <w:numId w:val="7"/>
        </w:numPr>
        <w:spacing w:before="100" w:beforeAutospacing="1" w:after="100" w:afterAutospacing="1" w:line="240" w:lineRule="auto"/>
        <w:ind w:left="1080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Paulk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M.C., Curtis B.,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Chrissis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M.B., Weber C.V. Capability Maturity Model  for Software ( SW-CMM), version 1.1. // CMU/SEI-93-TR-024, -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Februaru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1993.</w:t>
      </w:r>
    </w:p>
    <w:p w:rsidR="008503CA" w:rsidRPr="008503CA" w:rsidRDefault="008503CA" w:rsidP="008503C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"Инструментарий ARIS. Методы". Файл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Поставляется вместе с демо-версией системы ARIS </w:t>
      </w:r>
      <w:proofErr w:type="spellStart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Toolset</w:t>
      </w:r>
      <w:proofErr w:type="spellEnd"/>
      <w:r w:rsidRPr="00850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562" w:rsidRPr="008503CA" w:rsidRDefault="00C30562" w:rsidP="008503CA">
      <w:pPr>
        <w:ind w:firstLine="426"/>
        <w:jc w:val="both"/>
      </w:pPr>
    </w:p>
    <w:sectPr w:rsidR="00C30562" w:rsidRPr="008503C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46" w:rsidRDefault="002D1346" w:rsidP="008503CA">
      <w:pPr>
        <w:spacing w:after="0" w:line="240" w:lineRule="auto"/>
      </w:pPr>
      <w:r>
        <w:separator/>
      </w:r>
    </w:p>
  </w:endnote>
  <w:endnote w:type="continuationSeparator" w:id="0">
    <w:p w:rsidR="002D1346" w:rsidRDefault="002D1346" w:rsidP="0085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CA" w:rsidRDefault="008503CA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2B88A32AAAC049C28A30DB5EF56A3067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[Введите текст]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A5D2F" w:rsidRPr="000A5D2F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</w:rPr>
      <w:fldChar w:fldCharType="end"/>
    </w:r>
  </w:p>
  <w:p w:rsidR="008503CA" w:rsidRDefault="008503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46" w:rsidRDefault="002D1346" w:rsidP="008503CA">
      <w:pPr>
        <w:spacing w:after="0" w:line="240" w:lineRule="auto"/>
      </w:pPr>
      <w:r>
        <w:separator/>
      </w:r>
    </w:p>
  </w:footnote>
  <w:footnote w:type="continuationSeparator" w:id="0">
    <w:p w:rsidR="002D1346" w:rsidRDefault="002D1346" w:rsidP="0085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95D"/>
    <w:multiLevelType w:val="multilevel"/>
    <w:tmpl w:val="DA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24235"/>
    <w:multiLevelType w:val="multilevel"/>
    <w:tmpl w:val="4FC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007E0"/>
    <w:multiLevelType w:val="multilevel"/>
    <w:tmpl w:val="941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A15F7"/>
    <w:multiLevelType w:val="multilevel"/>
    <w:tmpl w:val="92D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32DF3"/>
    <w:multiLevelType w:val="multilevel"/>
    <w:tmpl w:val="FB22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90672"/>
    <w:multiLevelType w:val="multilevel"/>
    <w:tmpl w:val="C9C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C455E"/>
    <w:multiLevelType w:val="multilevel"/>
    <w:tmpl w:val="F4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20"/>
    <w:rsid w:val="000A5D2F"/>
    <w:rsid w:val="002D1346"/>
    <w:rsid w:val="00596320"/>
    <w:rsid w:val="008503CA"/>
    <w:rsid w:val="00857D20"/>
    <w:rsid w:val="009F38A6"/>
    <w:rsid w:val="00BC6BB8"/>
    <w:rsid w:val="00C30562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3CA"/>
  </w:style>
  <w:style w:type="paragraph" w:styleId="a7">
    <w:name w:val="footer"/>
    <w:basedOn w:val="a"/>
    <w:link w:val="a8"/>
    <w:uiPriority w:val="99"/>
    <w:unhideWhenUsed/>
    <w:rsid w:val="0085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3CA"/>
  </w:style>
  <w:style w:type="paragraph" w:styleId="a7">
    <w:name w:val="footer"/>
    <w:basedOn w:val="a"/>
    <w:link w:val="a8"/>
    <w:uiPriority w:val="99"/>
    <w:unhideWhenUsed/>
    <w:rsid w:val="0085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8A32AAAC049C28A30DB5EF56A3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B1F69-6B50-4118-8997-E04022BC2021}"/>
      </w:docPartPr>
      <w:docPartBody>
        <w:p w:rsidR="00000000" w:rsidRDefault="00DD0DEE" w:rsidP="00DD0DEE">
          <w:pPr>
            <w:pStyle w:val="2B88A32AAAC049C28A30DB5EF56A3067"/>
          </w:pPr>
          <w:r>
            <w:rPr>
              <w:rFonts w:asciiTheme="majorHAnsi" w:eastAsiaTheme="majorEastAsia" w:hAnsiTheme="majorHAnsi" w:cstheme="majorBid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EE"/>
    <w:rsid w:val="000A35A2"/>
    <w:rsid w:val="00D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88A32AAAC049C28A30DB5EF56A3067">
    <w:name w:val="2B88A32AAAC049C28A30DB5EF56A3067"/>
    <w:rsid w:val="00DD0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88A32AAAC049C28A30DB5EF56A3067">
    <w:name w:val="2B88A32AAAC049C28A30DB5EF56A3067"/>
    <w:rsid w:val="00DD0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3406</Words>
  <Characters>19420</Characters>
  <Application>Microsoft Office Word</Application>
  <DocSecurity>0</DocSecurity>
  <Lines>161</Lines>
  <Paragraphs>45</Paragraphs>
  <ScaleCrop>false</ScaleCrop>
  <Company>Microsoft Corporation</Company>
  <LinksUpToDate>false</LinksUpToDate>
  <CharactersWithSpaces>22781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4</cp:revision>
  <dcterms:created xsi:type="dcterms:W3CDTF">2015-11-06T06:49:00Z</dcterms:created>
  <dcterms:modified xsi:type="dcterms:W3CDTF">2015-11-06T06:54:00Z</dcterms:modified>
</cp:coreProperties>
</file>